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40A2A" w14:textId="19E659A1" w:rsidR="0012267A" w:rsidRPr="00805730" w:rsidRDefault="0012267A" w:rsidP="00805730">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r w:rsidRPr="00805730">
        <w:rPr>
          <w:rFonts w:eastAsia="Times New Roman"/>
          <w:sz w:val="22"/>
          <w:szCs w:val="22"/>
          <w:bdr w:val="none" w:sz="0" w:space="0" w:color="auto"/>
          <w:lang w:val="lt-LT" w:eastAsia="lt-LT"/>
        </w:rPr>
        <w:t>SPS 2 priedas</w:t>
      </w:r>
    </w:p>
    <w:p w14:paraId="126B51FA" w14:textId="77777777" w:rsidR="00C85F7E" w:rsidRPr="00805730" w:rsidRDefault="00C85F7E" w:rsidP="00805730">
      <w:pPr>
        <w:ind w:left="6237"/>
        <w:textAlignment w:val="center"/>
        <w:rPr>
          <w:sz w:val="22"/>
          <w:szCs w:val="22"/>
        </w:rPr>
      </w:pPr>
    </w:p>
    <w:p w14:paraId="3A34A708" w14:textId="77777777" w:rsidR="00C85F7E" w:rsidRPr="00805730" w:rsidRDefault="00C85F7E" w:rsidP="00805730">
      <w:pPr>
        <w:widowControl w:val="0"/>
        <w:tabs>
          <w:tab w:val="left" w:pos="567"/>
          <w:tab w:val="left" w:pos="851"/>
        </w:tabs>
        <w:jc w:val="center"/>
        <w:rPr>
          <w:caps/>
          <w:sz w:val="22"/>
          <w:szCs w:val="22"/>
        </w:rPr>
      </w:pPr>
      <w:r w:rsidRPr="00805730">
        <w:rPr>
          <w:b/>
          <w:caps/>
          <w:sz w:val="22"/>
          <w:szCs w:val="22"/>
        </w:rPr>
        <w:t xml:space="preserve">Prekių pirkimo-pardavimo sutarties </w:t>
      </w:r>
      <w:r w:rsidRPr="00805730">
        <w:rPr>
          <w:b/>
          <w:bCs/>
          <w:caps/>
          <w:sz w:val="22"/>
          <w:szCs w:val="22"/>
        </w:rPr>
        <w:t>Specialiosios</w:t>
      </w:r>
      <w:r w:rsidRPr="00805730">
        <w:rPr>
          <w:b/>
          <w:caps/>
          <w:sz w:val="22"/>
          <w:szCs w:val="22"/>
        </w:rPr>
        <w:t xml:space="preserve"> sąlygos</w:t>
      </w:r>
      <w:r w:rsidRPr="00805730">
        <w:rPr>
          <w:caps/>
          <w:sz w:val="22"/>
          <w:szCs w:val="22"/>
        </w:rPr>
        <w:t xml:space="preserve"> </w:t>
      </w:r>
    </w:p>
    <w:p w14:paraId="10F8B520" w14:textId="77777777" w:rsidR="00C85F7E" w:rsidRPr="00805730" w:rsidRDefault="00C85F7E" w:rsidP="00805730">
      <w:pPr>
        <w:jc w:val="center"/>
        <w:rPr>
          <w:b/>
          <w:sz w:val="22"/>
          <w:szCs w:val="22"/>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3772"/>
      </w:tblGrid>
      <w:tr w:rsidR="004254B7" w:rsidRPr="00805730" w14:paraId="6D94133B" w14:textId="77777777" w:rsidTr="00370075">
        <w:tc>
          <w:tcPr>
            <w:tcW w:w="2547" w:type="dxa"/>
          </w:tcPr>
          <w:p w14:paraId="30495096" w14:textId="77777777" w:rsidR="004254B7" w:rsidRPr="00805730" w:rsidRDefault="004254B7" w:rsidP="004254B7">
            <w:pPr>
              <w:jc w:val="both"/>
              <w:rPr>
                <w:b/>
                <w:bCs/>
                <w:kern w:val="2"/>
                <w:sz w:val="22"/>
                <w:szCs w:val="22"/>
              </w:rPr>
            </w:pPr>
            <w:r w:rsidRPr="00805730">
              <w:rPr>
                <w:b/>
                <w:bCs/>
                <w:kern w:val="2"/>
                <w:sz w:val="22"/>
                <w:szCs w:val="22"/>
              </w:rPr>
              <w:t>Sutarties pavadinimas</w:t>
            </w:r>
          </w:p>
        </w:tc>
        <w:tc>
          <w:tcPr>
            <w:tcW w:w="8080" w:type="dxa"/>
            <w:gridSpan w:val="3"/>
          </w:tcPr>
          <w:p w14:paraId="07A55AAB" w14:textId="742C57E9" w:rsidR="004254B7" w:rsidRPr="00DA760B" w:rsidRDefault="004254B7" w:rsidP="004254B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rFonts w:eastAsia="Times New Roman"/>
                <w:b/>
                <w:sz w:val="22"/>
                <w:szCs w:val="22"/>
                <w:bdr w:val="none" w:sz="0" w:space="0" w:color="auto" w:frame="1"/>
                <w:lang w:val="lt-LT" w:eastAsia="lt-LT"/>
              </w:rPr>
            </w:pPr>
            <w:r w:rsidRPr="007B13DB">
              <w:rPr>
                <w:sz w:val="22"/>
                <w:szCs w:val="22"/>
              </w:rPr>
              <w:t>Nenutrūkstamo</w:t>
            </w:r>
            <w:r>
              <w:rPr>
                <w:sz w:val="22"/>
                <w:szCs w:val="22"/>
              </w:rPr>
              <w:t>jo</w:t>
            </w:r>
            <w:r w:rsidRPr="007B13DB">
              <w:rPr>
                <w:sz w:val="22"/>
                <w:szCs w:val="22"/>
              </w:rPr>
              <w:t xml:space="preserve"> maitinimo šaltini</w:t>
            </w:r>
            <w:r>
              <w:rPr>
                <w:sz w:val="22"/>
                <w:szCs w:val="22"/>
              </w:rPr>
              <w:t>o</w:t>
            </w:r>
            <w:r w:rsidRPr="007B13DB">
              <w:rPr>
                <w:sz w:val="22"/>
                <w:szCs w:val="22"/>
              </w:rPr>
              <w:t xml:space="preserve"> su montavimo darbais pirkimas, </w:t>
            </w:r>
            <w:r>
              <w:rPr>
                <w:sz w:val="22"/>
                <w:szCs w:val="22"/>
              </w:rPr>
              <w:t>9704</w:t>
            </w:r>
          </w:p>
        </w:tc>
      </w:tr>
      <w:tr w:rsidR="00C85F7E" w:rsidRPr="00805730" w14:paraId="233310A0" w14:textId="77777777" w:rsidTr="00370075">
        <w:tc>
          <w:tcPr>
            <w:tcW w:w="2547" w:type="dxa"/>
          </w:tcPr>
          <w:p w14:paraId="64B2B8B7" w14:textId="77777777" w:rsidR="00C85F7E" w:rsidRPr="00805730" w:rsidRDefault="00C85F7E" w:rsidP="00805730">
            <w:pPr>
              <w:jc w:val="both"/>
              <w:rPr>
                <w:b/>
                <w:bCs/>
                <w:kern w:val="2"/>
                <w:sz w:val="22"/>
                <w:szCs w:val="22"/>
              </w:rPr>
            </w:pPr>
            <w:r w:rsidRPr="00805730">
              <w:rPr>
                <w:b/>
                <w:bCs/>
                <w:kern w:val="2"/>
                <w:sz w:val="22"/>
                <w:szCs w:val="22"/>
              </w:rPr>
              <w:t>Sutarties data</w:t>
            </w:r>
          </w:p>
        </w:tc>
        <w:tc>
          <w:tcPr>
            <w:tcW w:w="1986" w:type="dxa"/>
          </w:tcPr>
          <w:p w14:paraId="37652F1B" w14:textId="77777777" w:rsidR="00C85F7E" w:rsidRPr="00805730" w:rsidRDefault="00C85F7E" w:rsidP="00805730">
            <w:pPr>
              <w:jc w:val="center"/>
              <w:rPr>
                <w:color w:val="0070C0"/>
                <w:sz w:val="22"/>
                <w:szCs w:val="22"/>
              </w:rPr>
            </w:pPr>
            <w:r w:rsidRPr="00805730">
              <w:rPr>
                <w:color w:val="0070C0"/>
                <w:sz w:val="22"/>
                <w:szCs w:val="22"/>
              </w:rPr>
              <w:t>[įrašyti]</w:t>
            </w:r>
          </w:p>
        </w:tc>
        <w:tc>
          <w:tcPr>
            <w:tcW w:w="2322" w:type="dxa"/>
          </w:tcPr>
          <w:p w14:paraId="3FCCE47E" w14:textId="77777777" w:rsidR="00C85F7E" w:rsidRPr="00805730" w:rsidRDefault="00C85F7E" w:rsidP="00805730">
            <w:pPr>
              <w:jc w:val="center"/>
              <w:rPr>
                <w:color w:val="0070C0"/>
                <w:sz w:val="22"/>
                <w:szCs w:val="22"/>
              </w:rPr>
            </w:pPr>
            <w:r w:rsidRPr="00805730">
              <w:rPr>
                <w:color w:val="0070C0"/>
                <w:sz w:val="22"/>
                <w:szCs w:val="22"/>
              </w:rPr>
              <w:t>Sutarties numeris</w:t>
            </w:r>
          </w:p>
        </w:tc>
        <w:tc>
          <w:tcPr>
            <w:tcW w:w="3772" w:type="dxa"/>
          </w:tcPr>
          <w:p w14:paraId="32668CC4" w14:textId="77777777" w:rsidR="00C85F7E" w:rsidRPr="00805730" w:rsidRDefault="00C85F7E" w:rsidP="00805730">
            <w:pPr>
              <w:jc w:val="center"/>
              <w:rPr>
                <w:color w:val="0070C0"/>
                <w:sz w:val="22"/>
                <w:szCs w:val="22"/>
              </w:rPr>
            </w:pPr>
            <w:r w:rsidRPr="00805730">
              <w:rPr>
                <w:color w:val="0070C0"/>
                <w:sz w:val="22"/>
                <w:szCs w:val="22"/>
              </w:rPr>
              <w:t xml:space="preserve">[įrašyti] </w:t>
            </w:r>
          </w:p>
        </w:tc>
      </w:tr>
    </w:tbl>
    <w:p w14:paraId="7911804C" w14:textId="77777777" w:rsidR="00C85F7E" w:rsidRPr="00805730" w:rsidRDefault="00C85F7E" w:rsidP="00805730">
      <w:pPr>
        <w:jc w:val="both"/>
        <w:rPr>
          <w:b/>
          <w:sz w:val="22"/>
          <w:szCs w:val="22"/>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4670"/>
      </w:tblGrid>
      <w:tr w:rsidR="00C85F7E" w:rsidRPr="00805730" w14:paraId="0817C101" w14:textId="77777777" w:rsidTr="00370075">
        <w:tc>
          <w:tcPr>
            <w:tcW w:w="10627" w:type="dxa"/>
            <w:gridSpan w:val="3"/>
          </w:tcPr>
          <w:p w14:paraId="2F73C9F6" w14:textId="77777777" w:rsidR="00C85F7E" w:rsidRPr="00805730" w:rsidRDefault="00C85F7E" w:rsidP="00805730">
            <w:pPr>
              <w:jc w:val="center"/>
              <w:rPr>
                <w:b/>
                <w:bCs/>
                <w:kern w:val="2"/>
                <w:sz w:val="22"/>
                <w:szCs w:val="22"/>
              </w:rPr>
            </w:pPr>
            <w:r w:rsidRPr="00805730">
              <w:rPr>
                <w:b/>
                <w:bCs/>
                <w:kern w:val="2"/>
                <w:sz w:val="22"/>
                <w:szCs w:val="22"/>
              </w:rPr>
              <w:t>1. SUTARTIES ŠALYS</w:t>
            </w:r>
          </w:p>
        </w:tc>
      </w:tr>
      <w:tr w:rsidR="00C85F7E" w:rsidRPr="00805730" w14:paraId="7FB79D04" w14:textId="77777777" w:rsidTr="00370075">
        <w:tc>
          <w:tcPr>
            <w:tcW w:w="2547" w:type="dxa"/>
            <w:vMerge w:val="restart"/>
          </w:tcPr>
          <w:p w14:paraId="125406A7" w14:textId="77777777" w:rsidR="00C85F7E" w:rsidRPr="00805730" w:rsidRDefault="00C85F7E" w:rsidP="00805730">
            <w:pPr>
              <w:jc w:val="center"/>
              <w:rPr>
                <w:b/>
                <w:bCs/>
                <w:kern w:val="2"/>
                <w:sz w:val="22"/>
                <w:szCs w:val="22"/>
              </w:rPr>
            </w:pPr>
          </w:p>
          <w:p w14:paraId="3C8FEC7D" w14:textId="77777777" w:rsidR="00C85F7E" w:rsidRPr="00805730" w:rsidRDefault="00C85F7E" w:rsidP="00805730">
            <w:pPr>
              <w:jc w:val="center"/>
              <w:rPr>
                <w:b/>
                <w:bCs/>
                <w:kern w:val="2"/>
                <w:sz w:val="22"/>
                <w:szCs w:val="22"/>
              </w:rPr>
            </w:pPr>
          </w:p>
          <w:p w14:paraId="78705D9C" w14:textId="77777777" w:rsidR="00C85F7E" w:rsidRPr="00805730" w:rsidRDefault="00C85F7E" w:rsidP="00805730">
            <w:pPr>
              <w:jc w:val="center"/>
              <w:rPr>
                <w:b/>
                <w:bCs/>
                <w:kern w:val="2"/>
                <w:sz w:val="22"/>
                <w:szCs w:val="22"/>
              </w:rPr>
            </w:pPr>
          </w:p>
          <w:p w14:paraId="09C42096" w14:textId="77777777" w:rsidR="00C85F7E" w:rsidRPr="00805730" w:rsidRDefault="00C85F7E" w:rsidP="00805730">
            <w:pPr>
              <w:rPr>
                <w:b/>
                <w:bCs/>
                <w:kern w:val="2"/>
                <w:sz w:val="22"/>
                <w:szCs w:val="22"/>
              </w:rPr>
            </w:pPr>
          </w:p>
          <w:p w14:paraId="4422D829" w14:textId="77777777" w:rsidR="00C85F7E" w:rsidRPr="00805730" w:rsidRDefault="00C85F7E" w:rsidP="00805730">
            <w:pPr>
              <w:rPr>
                <w:b/>
                <w:bCs/>
                <w:kern w:val="2"/>
                <w:sz w:val="22"/>
                <w:szCs w:val="22"/>
              </w:rPr>
            </w:pPr>
            <w:r w:rsidRPr="00805730">
              <w:rPr>
                <w:b/>
                <w:bCs/>
                <w:kern w:val="2"/>
                <w:sz w:val="22"/>
                <w:szCs w:val="22"/>
              </w:rPr>
              <w:t>1.1. Pirkėjas</w:t>
            </w:r>
          </w:p>
        </w:tc>
        <w:tc>
          <w:tcPr>
            <w:tcW w:w="3410" w:type="dxa"/>
            <w:tcBorders>
              <w:right w:val="single" w:sz="4" w:space="0" w:color="auto"/>
            </w:tcBorders>
          </w:tcPr>
          <w:p w14:paraId="07CB632E" w14:textId="77777777" w:rsidR="00C85F7E" w:rsidRPr="00805730" w:rsidRDefault="00C85F7E" w:rsidP="00805730">
            <w:pPr>
              <w:rPr>
                <w:kern w:val="2"/>
                <w:sz w:val="22"/>
                <w:szCs w:val="22"/>
              </w:rPr>
            </w:pPr>
            <w:r w:rsidRPr="00805730">
              <w:rPr>
                <w:kern w:val="2"/>
                <w:sz w:val="22"/>
                <w:szCs w:val="22"/>
              </w:rPr>
              <w:t>1.1.1. Pavadinimas</w:t>
            </w:r>
          </w:p>
        </w:tc>
        <w:tc>
          <w:tcPr>
            <w:tcW w:w="4670" w:type="dxa"/>
            <w:tcBorders>
              <w:top w:val="single" w:sz="4" w:space="0" w:color="auto"/>
              <w:left w:val="single" w:sz="4" w:space="0" w:color="auto"/>
              <w:bottom w:val="single" w:sz="4" w:space="0" w:color="auto"/>
              <w:right w:val="single" w:sz="4" w:space="0" w:color="auto"/>
            </w:tcBorders>
          </w:tcPr>
          <w:p w14:paraId="20A89DBA" w14:textId="77777777" w:rsidR="00C85F7E" w:rsidRPr="00805730" w:rsidRDefault="00C85F7E" w:rsidP="00805730">
            <w:pPr>
              <w:jc w:val="center"/>
              <w:rPr>
                <w:kern w:val="2"/>
                <w:sz w:val="22"/>
                <w:szCs w:val="22"/>
              </w:rPr>
            </w:pPr>
            <w:r w:rsidRPr="00805730">
              <w:rPr>
                <w:sz w:val="22"/>
                <w:szCs w:val="22"/>
              </w:rPr>
              <w:t>Viešoji įstaiga Vilniaus universiteto ligoninė Santaros klinikos</w:t>
            </w:r>
          </w:p>
        </w:tc>
      </w:tr>
      <w:tr w:rsidR="00C85F7E" w:rsidRPr="00805730" w14:paraId="30F4E255" w14:textId="77777777" w:rsidTr="00370075">
        <w:tc>
          <w:tcPr>
            <w:tcW w:w="2547" w:type="dxa"/>
            <w:vMerge/>
          </w:tcPr>
          <w:p w14:paraId="420FA85A" w14:textId="77777777" w:rsidR="00C85F7E" w:rsidRPr="00805730" w:rsidRDefault="00C85F7E" w:rsidP="00805730">
            <w:pPr>
              <w:rPr>
                <w:kern w:val="2"/>
                <w:sz w:val="22"/>
                <w:szCs w:val="22"/>
              </w:rPr>
            </w:pPr>
          </w:p>
        </w:tc>
        <w:tc>
          <w:tcPr>
            <w:tcW w:w="3410" w:type="dxa"/>
            <w:tcBorders>
              <w:right w:val="single" w:sz="4" w:space="0" w:color="auto"/>
            </w:tcBorders>
          </w:tcPr>
          <w:p w14:paraId="6DBA4EF2" w14:textId="77777777" w:rsidR="00C85F7E" w:rsidRPr="00805730" w:rsidRDefault="00C85F7E" w:rsidP="00805730">
            <w:pPr>
              <w:rPr>
                <w:kern w:val="2"/>
                <w:sz w:val="22"/>
                <w:szCs w:val="22"/>
              </w:rPr>
            </w:pPr>
            <w:r w:rsidRPr="00805730">
              <w:rPr>
                <w:kern w:val="2"/>
                <w:sz w:val="22"/>
                <w:szCs w:val="22"/>
              </w:rPr>
              <w:t>1.1.2. Juridinio asmens kodas</w:t>
            </w:r>
          </w:p>
        </w:tc>
        <w:tc>
          <w:tcPr>
            <w:tcW w:w="4670" w:type="dxa"/>
            <w:tcBorders>
              <w:top w:val="single" w:sz="4" w:space="0" w:color="auto"/>
              <w:left w:val="single" w:sz="4" w:space="0" w:color="auto"/>
              <w:bottom w:val="single" w:sz="4" w:space="0" w:color="auto"/>
              <w:right w:val="single" w:sz="4" w:space="0" w:color="auto"/>
            </w:tcBorders>
          </w:tcPr>
          <w:p w14:paraId="1F739A58" w14:textId="77777777" w:rsidR="00C85F7E" w:rsidRPr="00805730" w:rsidRDefault="00C85F7E" w:rsidP="00805730">
            <w:pPr>
              <w:jc w:val="center"/>
              <w:rPr>
                <w:kern w:val="2"/>
                <w:sz w:val="22"/>
                <w:szCs w:val="22"/>
              </w:rPr>
            </w:pPr>
            <w:r w:rsidRPr="00805730">
              <w:rPr>
                <w:sz w:val="22"/>
                <w:szCs w:val="22"/>
              </w:rPr>
              <w:t>124364561</w:t>
            </w:r>
          </w:p>
        </w:tc>
      </w:tr>
      <w:tr w:rsidR="00C85F7E" w:rsidRPr="00805730" w14:paraId="2568223D" w14:textId="77777777" w:rsidTr="00370075">
        <w:tc>
          <w:tcPr>
            <w:tcW w:w="2547" w:type="dxa"/>
            <w:vMerge/>
          </w:tcPr>
          <w:p w14:paraId="3D9BB1D8" w14:textId="77777777" w:rsidR="00C85F7E" w:rsidRPr="00805730" w:rsidRDefault="00C85F7E" w:rsidP="00805730">
            <w:pPr>
              <w:rPr>
                <w:kern w:val="2"/>
                <w:sz w:val="22"/>
                <w:szCs w:val="22"/>
              </w:rPr>
            </w:pPr>
          </w:p>
        </w:tc>
        <w:tc>
          <w:tcPr>
            <w:tcW w:w="3410" w:type="dxa"/>
            <w:tcBorders>
              <w:right w:val="single" w:sz="4" w:space="0" w:color="auto"/>
            </w:tcBorders>
          </w:tcPr>
          <w:p w14:paraId="19027294" w14:textId="77777777" w:rsidR="00C85F7E" w:rsidRPr="00805730" w:rsidRDefault="00C85F7E" w:rsidP="00805730">
            <w:pPr>
              <w:rPr>
                <w:kern w:val="2"/>
                <w:sz w:val="22"/>
                <w:szCs w:val="22"/>
              </w:rPr>
            </w:pPr>
            <w:r w:rsidRPr="00805730">
              <w:rPr>
                <w:kern w:val="2"/>
                <w:sz w:val="22"/>
                <w:szCs w:val="22"/>
              </w:rPr>
              <w:t>1.1.3. Adresas</w:t>
            </w:r>
          </w:p>
        </w:tc>
        <w:tc>
          <w:tcPr>
            <w:tcW w:w="4670" w:type="dxa"/>
            <w:tcBorders>
              <w:top w:val="single" w:sz="4" w:space="0" w:color="auto"/>
              <w:left w:val="single" w:sz="4" w:space="0" w:color="auto"/>
              <w:bottom w:val="single" w:sz="4" w:space="0" w:color="auto"/>
              <w:right w:val="single" w:sz="4" w:space="0" w:color="auto"/>
            </w:tcBorders>
          </w:tcPr>
          <w:p w14:paraId="0DF259B5" w14:textId="77777777" w:rsidR="00C85F7E" w:rsidRPr="00805730" w:rsidRDefault="00C85F7E" w:rsidP="00805730">
            <w:pPr>
              <w:jc w:val="center"/>
              <w:rPr>
                <w:kern w:val="2"/>
                <w:sz w:val="22"/>
                <w:szCs w:val="22"/>
              </w:rPr>
            </w:pPr>
            <w:r w:rsidRPr="00805730">
              <w:rPr>
                <w:sz w:val="22"/>
                <w:szCs w:val="22"/>
              </w:rPr>
              <w:t>Santariškių g. 2, LT-08406 Vilnius</w:t>
            </w:r>
          </w:p>
        </w:tc>
      </w:tr>
      <w:tr w:rsidR="00C85F7E" w:rsidRPr="00805730" w14:paraId="2D299659" w14:textId="77777777" w:rsidTr="00370075">
        <w:tc>
          <w:tcPr>
            <w:tcW w:w="2547" w:type="dxa"/>
            <w:vMerge/>
          </w:tcPr>
          <w:p w14:paraId="26F63B74" w14:textId="77777777" w:rsidR="00C85F7E" w:rsidRPr="00805730" w:rsidRDefault="00C85F7E" w:rsidP="00805730">
            <w:pPr>
              <w:rPr>
                <w:kern w:val="2"/>
                <w:sz w:val="22"/>
                <w:szCs w:val="22"/>
              </w:rPr>
            </w:pPr>
          </w:p>
        </w:tc>
        <w:tc>
          <w:tcPr>
            <w:tcW w:w="3410" w:type="dxa"/>
            <w:tcBorders>
              <w:right w:val="single" w:sz="4" w:space="0" w:color="auto"/>
            </w:tcBorders>
          </w:tcPr>
          <w:p w14:paraId="4F539AF2" w14:textId="77777777" w:rsidR="00C85F7E" w:rsidRPr="00805730" w:rsidRDefault="00C85F7E" w:rsidP="00805730">
            <w:pPr>
              <w:rPr>
                <w:kern w:val="2"/>
                <w:sz w:val="22"/>
                <w:szCs w:val="22"/>
              </w:rPr>
            </w:pPr>
            <w:r w:rsidRPr="00805730">
              <w:rPr>
                <w:kern w:val="2"/>
                <w:sz w:val="22"/>
                <w:szCs w:val="22"/>
              </w:rPr>
              <w:t>1.1.4. PVM mokėtojo kodas</w:t>
            </w:r>
          </w:p>
        </w:tc>
        <w:tc>
          <w:tcPr>
            <w:tcW w:w="4670" w:type="dxa"/>
            <w:tcBorders>
              <w:top w:val="single" w:sz="4" w:space="0" w:color="auto"/>
              <w:left w:val="single" w:sz="4" w:space="0" w:color="auto"/>
              <w:bottom w:val="single" w:sz="4" w:space="0" w:color="auto"/>
              <w:right w:val="single" w:sz="4" w:space="0" w:color="auto"/>
            </w:tcBorders>
          </w:tcPr>
          <w:p w14:paraId="556C0C88" w14:textId="77777777" w:rsidR="00C85F7E" w:rsidRPr="00805730" w:rsidRDefault="00C85F7E" w:rsidP="00805730">
            <w:pPr>
              <w:jc w:val="center"/>
              <w:rPr>
                <w:kern w:val="2"/>
                <w:sz w:val="22"/>
                <w:szCs w:val="22"/>
              </w:rPr>
            </w:pPr>
            <w:r w:rsidRPr="00805730">
              <w:rPr>
                <w:sz w:val="22"/>
                <w:szCs w:val="22"/>
              </w:rPr>
              <w:t>LT243645610</w:t>
            </w:r>
          </w:p>
        </w:tc>
      </w:tr>
      <w:tr w:rsidR="00C85F7E" w:rsidRPr="00805730" w14:paraId="5AF909B4" w14:textId="77777777" w:rsidTr="00370075">
        <w:tc>
          <w:tcPr>
            <w:tcW w:w="2547" w:type="dxa"/>
            <w:vMerge/>
          </w:tcPr>
          <w:p w14:paraId="2F799F1D" w14:textId="77777777" w:rsidR="00C85F7E" w:rsidRPr="00805730" w:rsidRDefault="00C85F7E" w:rsidP="00805730">
            <w:pPr>
              <w:rPr>
                <w:kern w:val="2"/>
                <w:sz w:val="22"/>
                <w:szCs w:val="22"/>
              </w:rPr>
            </w:pPr>
          </w:p>
        </w:tc>
        <w:tc>
          <w:tcPr>
            <w:tcW w:w="3410" w:type="dxa"/>
            <w:tcBorders>
              <w:right w:val="single" w:sz="4" w:space="0" w:color="auto"/>
            </w:tcBorders>
          </w:tcPr>
          <w:p w14:paraId="67D9D9A6" w14:textId="77777777" w:rsidR="00C85F7E" w:rsidRPr="00805730" w:rsidRDefault="00C85F7E" w:rsidP="00805730">
            <w:pPr>
              <w:rPr>
                <w:kern w:val="2"/>
                <w:sz w:val="22"/>
                <w:szCs w:val="22"/>
              </w:rPr>
            </w:pPr>
            <w:r w:rsidRPr="00805730">
              <w:rPr>
                <w:kern w:val="2"/>
                <w:sz w:val="22"/>
                <w:szCs w:val="22"/>
              </w:rPr>
              <w:t>1.1.5. Atsiskaitomoji sąskaita</w:t>
            </w:r>
          </w:p>
        </w:tc>
        <w:tc>
          <w:tcPr>
            <w:tcW w:w="4670" w:type="dxa"/>
            <w:tcBorders>
              <w:top w:val="single" w:sz="4" w:space="0" w:color="auto"/>
              <w:left w:val="single" w:sz="4" w:space="0" w:color="auto"/>
              <w:bottom w:val="single" w:sz="4" w:space="0" w:color="auto"/>
              <w:right w:val="single" w:sz="4" w:space="0" w:color="auto"/>
            </w:tcBorders>
          </w:tcPr>
          <w:p w14:paraId="2B7FA566" w14:textId="77777777" w:rsidR="00C85F7E" w:rsidRPr="00805730" w:rsidRDefault="00C85F7E" w:rsidP="00805730">
            <w:pPr>
              <w:jc w:val="center"/>
              <w:rPr>
                <w:kern w:val="2"/>
                <w:sz w:val="22"/>
                <w:szCs w:val="22"/>
              </w:rPr>
            </w:pPr>
            <w:r w:rsidRPr="00805730">
              <w:rPr>
                <w:sz w:val="22"/>
                <w:szCs w:val="22"/>
              </w:rPr>
              <w:t>LT71 7300 0100 0249 2260</w:t>
            </w:r>
          </w:p>
        </w:tc>
      </w:tr>
      <w:tr w:rsidR="00C85F7E" w:rsidRPr="00805730" w14:paraId="7E5C4578" w14:textId="77777777" w:rsidTr="00370075">
        <w:tc>
          <w:tcPr>
            <w:tcW w:w="2547" w:type="dxa"/>
            <w:vMerge/>
          </w:tcPr>
          <w:p w14:paraId="1EF61B74" w14:textId="77777777" w:rsidR="00C85F7E" w:rsidRPr="00805730" w:rsidRDefault="00C85F7E" w:rsidP="00805730">
            <w:pPr>
              <w:rPr>
                <w:kern w:val="2"/>
                <w:sz w:val="22"/>
                <w:szCs w:val="22"/>
              </w:rPr>
            </w:pPr>
          </w:p>
        </w:tc>
        <w:tc>
          <w:tcPr>
            <w:tcW w:w="3410" w:type="dxa"/>
            <w:tcBorders>
              <w:right w:val="single" w:sz="4" w:space="0" w:color="auto"/>
            </w:tcBorders>
          </w:tcPr>
          <w:p w14:paraId="6287FB8B" w14:textId="77777777" w:rsidR="00C85F7E" w:rsidRPr="00805730" w:rsidRDefault="00C85F7E" w:rsidP="00805730">
            <w:pPr>
              <w:rPr>
                <w:kern w:val="2"/>
                <w:sz w:val="22"/>
                <w:szCs w:val="22"/>
              </w:rPr>
            </w:pPr>
            <w:r w:rsidRPr="00805730">
              <w:rPr>
                <w:kern w:val="2"/>
                <w:sz w:val="22"/>
                <w:szCs w:val="22"/>
              </w:rPr>
              <w:t>1.1.6. Bankas, banko kodas</w:t>
            </w:r>
          </w:p>
        </w:tc>
        <w:tc>
          <w:tcPr>
            <w:tcW w:w="4670" w:type="dxa"/>
            <w:tcBorders>
              <w:top w:val="single" w:sz="4" w:space="0" w:color="auto"/>
              <w:left w:val="single" w:sz="4" w:space="0" w:color="auto"/>
              <w:bottom w:val="single" w:sz="4" w:space="0" w:color="auto"/>
              <w:right w:val="single" w:sz="4" w:space="0" w:color="auto"/>
            </w:tcBorders>
          </w:tcPr>
          <w:p w14:paraId="15C9EB80" w14:textId="77777777" w:rsidR="00C85F7E" w:rsidRPr="00805730" w:rsidRDefault="00C85F7E" w:rsidP="00805730">
            <w:pPr>
              <w:jc w:val="center"/>
              <w:rPr>
                <w:kern w:val="2"/>
                <w:sz w:val="22"/>
                <w:szCs w:val="22"/>
              </w:rPr>
            </w:pPr>
            <w:r w:rsidRPr="00805730">
              <w:rPr>
                <w:sz w:val="22"/>
                <w:szCs w:val="22"/>
              </w:rPr>
              <w:t>AB „</w:t>
            </w:r>
            <w:proofErr w:type="gramStart"/>
            <w:r w:rsidRPr="00805730">
              <w:rPr>
                <w:sz w:val="22"/>
                <w:szCs w:val="22"/>
              </w:rPr>
              <w:t>Swedbank“ b.</w:t>
            </w:r>
            <w:proofErr w:type="gramEnd"/>
            <w:r w:rsidRPr="00805730">
              <w:rPr>
                <w:sz w:val="22"/>
                <w:szCs w:val="22"/>
              </w:rPr>
              <w:t xml:space="preserve"> k. 73000</w:t>
            </w:r>
          </w:p>
        </w:tc>
      </w:tr>
      <w:tr w:rsidR="00C85F7E" w:rsidRPr="00805730" w14:paraId="5E493EB8" w14:textId="77777777" w:rsidTr="00370075">
        <w:tc>
          <w:tcPr>
            <w:tcW w:w="2547" w:type="dxa"/>
            <w:vMerge/>
          </w:tcPr>
          <w:p w14:paraId="34E200BC" w14:textId="77777777" w:rsidR="00C85F7E" w:rsidRPr="00805730" w:rsidRDefault="00C85F7E" w:rsidP="00805730">
            <w:pPr>
              <w:rPr>
                <w:kern w:val="2"/>
                <w:sz w:val="22"/>
                <w:szCs w:val="22"/>
              </w:rPr>
            </w:pPr>
          </w:p>
        </w:tc>
        <w:tc>
          <w:tcPr>
            <w:tcW w:w="3410" w:type="dxa"/>
            <w:tcBorders>
              <w:right w:val="single" w:sz="4" w:space="0" w:color="auto"/>
            </w:tcBorders>
          </w:tcPr>
          <w:p w14:paraId="5D42F4C0" w14:textId="77777777" w:rsidR="00C85F7E" w:rsidRPr="00805730" w:rsidRDefault="00C85F7E" w:rsidP="00805730">
            <w:pPr>
              <w:rPr>
                <w:kern w:val="2"/>
                <w:sz w:val="22"/>
                <w:szCs w:val="22"/>
              </w:rPr>
            </w:pPr>
            <w:r w:rsidRPr="00805730">
              <w:rPr>
                <w:kern w:val="2"/>
                <w:sz w:val="22"/>
                <w:szCs w:val="22"/>
              </w:rPr>
              <w:t>1.1.7. Telefonas</w:t>
            </w:r>
          </w:p>
        </w:tc>
        <w:tc>
          <w:tcPr>
            <w:tcW w:w="4670" w:type="dxa"/>
            <w:tcBorders>
              <w:top w:val="single" w:sz="4" w:space="0" w:color="auto"/>
              <w:left w:val="single" w:sz="4" w:space="0" w:color="auto"/>
              <w:bottom w:val="single" w:sz="4" w:space="0" w:color="auto"/>
              <w:right w:val="single" w:sz="4" w:space="0" w:color="auto"/>
            </w:tcBorders>
          </w:tcPr>
          <w:p w14:paraId="6CB45C63" w14:textId="77777777" w:rsidR="00C85F7E" w:rsidRPr="00805730" w:rsidRDefault="00C85F7E" w:rsidP="00805730">
            <w:pPr>
              <w:jc w:val="center"/>
              <w:rPr>
                <w:kern w:val="2"/>
                <w:sz w:val="22"/>
                <w:szCs w:val="22"/>
              </w:rPr>
            </w:pPr>
            <w:r w:rsidRPr="00805730">
              <w:rPr>
                <w:sz w:val="22"/>
                <w:szCs w:val="22"/>
              </w:rPr>
              <w:t>(+370 5) 236 5000</w:t>
            </w:r>
          </w:p>
        </w:tc>
      </w:tr>
      <w:tr w:rsidR="00C85F7E" w:rsidRPr="00805730" w14:paraId="49083E08" w14:textId="77777777" w:rsidTr="00370075">
        <w:tc>
          <w:tcPr>
            <w:tcW w:w="2547" w:type="dxa"/>
            <w:vMerge/>
          </w:tcPr>
          <w:p w14:paraId="3AF80351" w14:textId="77777777" w:rsidR="00C85F7E" w:rsidRPr="00805730" w:rsidRDefault="00C85F7E" w:rsidP="00805730">
            <w:pPr>
              <w:rPr>
                <w:kern w:val="2"/>
                <w:sz w:val="22"/>
                <w:szCs w:val="22"/>
              </w:rPr>
            </w:pPr>
          </w:p>
        </w:tc>
        <w:tc>
          <w:tcPr>
            <w:tcW w:w="3410" w:type="dxa"/>
            <w:tcBorders>
              <w:right w:val="single" w:sz="4" w:space="0" w:color="auto"/>
            </w:tcBorders>
          </w:tcPr>
          <w:p w14:paraId="57A41889" w14:textId="77777777" w:rsidR="00C85F7E" w:rsidRPr="00805730" w:rsidRDefault="00C85F7E" w:rsidP="00805730">
            <w:pPr>
              <w:rPr>
                <w:kern w:val="2"/>
                <w:sz w:val="22"/>
                <w:szCs w:val="22"/>
              </w:rPr>
            </w:pPr>
            <w:r w:rsidRPr="00805730">
              <w:rPr>
                <w:kern w:val="2"/>
                <w:sz w:val="22"/>
                <w:szCs w:val="22"/>
              </w:rPr>
              <w:t>1.1.8. El. paštas</w:t>
            </w:r>
          </w:p>
        </w:tc>
        <w:tc>
          <w:tcPr>
            <w:tcW w:w="4670" w:type="dxa"/>
            <w:tcBorders>
              <w:top w:val="single" w:sz="4" w:space="0" w:color="auto"/>
              <w:left w:val="single" w:sz="4" w:space="0" w:color="auto"/>
              <w:bottom w:val="single" w:sz="4" w:space="0" w:color="auto"/>
              <w:right w:val="single" w:sz="4" w:space="0" w:color="auto"/>
            </w:tcBorders>
          </w:tcPr>
          <w:p w14:paraId="4D4E1F01" w14:textId="77777777" w:rsidR="00C85F7E" w:rsidRPr="00805730" w:rsidRDefault="00C85F7E" w:rsidP="00805730">
            <w:pPr>
              <w:jc w:val="center"/>
              <w:rPr>
                <w:kern w:val="2"/>
                <w:sz w:val="22"/>
                <w:szCs w:val="22"/>
              </w:rPr>
            </w:pPr>
            <w:r w:rsidRPr="00805730">
              <w:rPr>
                <w:kern w:val="2"/>
                <w:sz w:val="22"/>
                <w:szCs w:val="22"/>
              </w:rPr>
              <w:t>info@santa.lt</w:t>
            </w:r>
          </w:p>
        </w:tc>
      </w:tr>
      <w:tr w:rsidR="00C85F7E" w:rsidRPr="00805730" w14:paraId="69245399" w14:textId="77777777" w:rsidTr="00370075">
        <w:tc>
          <w:tcPr>
            <w:tcW w:w="2547" w:type="dxa"/>
            <w:vMerge/>
          </w:tcPr>
          <w:p w14:paraId="5C409C7C" w14:textId="77777777" w:rsidR="00C85F7E" w:rsidRPr="00805730" w:rsidRDefault="00C85F7E" w:rsidP="00805730">
            <w:pPr>
              <w:rPr>
                <w:kern w:val="2"/>
                <w:sz w:val="22"/>
                <w:szCs w:val="22"/>
              </w:rPr>
            </w:pPr>
          </w:p>
        </w:tc>
        <w:tc>
          <w:tcPr>
            <w:tcW w:w="3410" w:type="dxa"/>
            <w:tcBorders>
              <w:right w:val="single" w:sz="4" w:space="0" w:color="auto"/>
            </w:tcBorders>
          </w:tcPr>
          <w:p w14:paraId="35C02A3F" w14:textId="77777777" w:rsidR="00C85F7E" w:rsidRPr="00805730" w:rsidRDefault="00C85F7E" w:rsidP="00805730">
            <w:pPr>
              <w:rPr>
                <w:kern w:val="2"/>
                <w:sz w:val="22"/>
                <w:szCs w:val="22"/>
              </w:rPr>
            </w:pPr>
            <w:r w:rsidRPr="00805730">
              <w:rPr>
                <w:kern w:val="2"/>
                <w:sz w:val="22"/>
                <w:szCs w:val="22"/>
              </w:rPr>
              <w:t>1.1.9. Šalies atstovas</w:t>
            </w:r>
          </w:p>
        </w:tc>
        <w:tc>
          <w:tcPr>
            <w:tcW w:w="4670" w:type="dxa"/>
            <w:tcBorders>
              <w:top w:val="single" w:sz="4" w:space="0" w:color="auto"/>
              <w:left w:val="single" w:sz="4" w:space="0" w:color="auto"/>
              <w:bottom w:val="single" w:sz="4" w:space="0" w:color="auto"/>
              <w:right w:val="single" w:sz="4" w:space="0" w:color="auto"/>
            </w:tcBorders>
          </w:tcPr>
          <w:p w14:paraId="02260450" w14:textId="77777777" w:rsidR="00F6542F" w:rsidRPr="00F6542F" w:rsidRDefault="00F6542F" w:rsidP="00F6542F">
            <w:pPr>
              <w:jc w:val="center"/>
              <w:rPr>
                <w:sz w:val="22"/>
                <w:szCs w:val="22"/>
              </w:rPr>
            </w:pPr>
            <w:r w:rsidRPr="00F6542F">
              <w:rPr>
                <w:sz w:val="22"/>
                <w:szCs w:val="22"/>
              </w:rPr>
              <w:t xml:space="preserve">Generalinis direktorius </w:t>
            </w:r>
          </w:p>
          <w:p w14:paraId="2A430BB1" w14:textId="0780163B" w:rsidR="00C85F7E" w:rsidRPr="0062402E" w:rsidRDefault="00F6542F" w:rsidP="00F6542F">
            <w:pPr>
              <w:jc w:val="center"/>
              <w:rPr>
                <w:kern w:val="2"/>
                <w:sz w:val="22"/>
                <w:szCs w:val="22"/>
                <w:lang w:val="lt-LT"/>
              </w:rPr>
            </w:pPr>
            <w:r w:rsidRPr="00F6542F">
              <w:rPr>
                <w:sz w:val="22"/>
                <w:szCs w:val="22"/>
              </w:rPr>
              <w:t>Tomas Jovaiša</w:t>
            </w:r>
          </w:p>
        </w:tc>
      </w:tr>
      <w:tr w:rsidR="00C85F7E" w:rsidRPr="00805730" w14:paraId="730BE843" w14:textId="77777777" w:rsidTr="00370075">
        <w:tc>
          <w:tcPr>
            <w:tcW w:w="2547" w:type="dxa"/>
            <w:vMerge/>
          </w:tcPr>
          <w:p w14:paraId="31A80DAB" w14:textId="77777777" w:rsidR="00C85F7E" w:rsidRPr="00805730" w:rsidRDefault="00C85F7E" w:rsidP="00805730">
            <w:pPr>
              <w:rPr>
                <w:kern w:val="2"/>
                <w:sz w:val="22"/>
                <w:szCs w:val="22"/>
              </w:rPr>
            </w:pPr>
          </w:p>
        </w:tc>
        <w:tc>
          <w:tcPr>
            <w:tcW w:w="3410" w:type="dxa"/>
            <w:tcBorders>
              <w:bottom w:val="single" w:sz="4" w:space="0" w:color="auto"/>
              <w:right w:val="single" w:sz="4" w:space="0" w:color="auto"/>
            </w:tcBorders>
          </w:tcPr>
          <w:p w14:paraId="172120FB" w14:textId="77777777" w:rsidR="00C85F7E" w:rsidRPr="00805730" w:rsidRDefault="00C85F7E" w:rsidP="00805730">
            <w:pPr>
              <w:rPr>
                <w:kern w:val="2"/>
                <w:sz w:val="22"/>
                <w:szCs w:val="22"/>
              </w:rPr>
            </w:pPr>
            <w:r w:rsidRPr="00805730">
              <w:rPr>
                <w:kern w:val="2"/>
                <w:sz w:val="22"/>
                <w:szCs w:val="22"/>
              </w:rPr>
              <w:t>1.1.10. Atstovavimo pagrindas</w:t>
            </w:r>
          </w:p>
        </w:tc>
        <w:tc>
          <w:tcPr>
            <w:tcW w:w="4670" w:type="dxa"/>
            <w:tcBorders>
              <w:top w:val="single" w:sz="4" w:space="0" w:color="auto"/>
              <w:left w:val="single" w:sz="4" w:space="0" w:color="auto"/>
              <w:bottom w:val="single" w:sz="4" w:space="0" w:color="auto"/>
              <w:right w:val="single" w:sz="4" w:space="0" w:color="auto"/>
            </w:tcBorders>
          </w:tcPr>
          <w:p w14:paraId="6CFAF813" w14:textId="77777777" w:rsidR="00C85F7E" w:rsidRPr="00805730" w:rsidRDefault="00C85F7E" w:rsidP="00805730">
            <w:pPr>
              <w:jc w:val="center"/>
              <w:rPr>
                <w:kern w:val="2"/>
                <w:sz w:val="22"/>
                <w:szCs w:val="22"/>
              </w:rPr>
            </w:pPr>
            <w:r w:rsidRPr="00805730">
              <w:rPr>
                <w:sz w:val="22"/>
                <w:szCs w:val="22"/>
              </w:rPr>
              <w:t>VšĮ Vilniaus universiteto ligoninės Santaros klinikos įstatai</w:t>
            </w:r>
          </w:p>
        </w:tc>
      </w:tr>
      <w:tr w:rsidR="00C85F7E" w:rsidRPr="00805730" w14:paraId="5B3E8345" w14:textId="77777777" w:rsidTr="00370075">
        <w:tc>
          <w:tcPr>
            <w:tcW w:w="2547" w:type="dxa"/>
            <w:vMerge w:val="restart"/>
            <w:tcBorders>
              <w:right w:val="single" w:sz="4" w:space="0" w:color="auto"/>
            </w:tcBorders>
          </w:tcPr>
          <w:p w14:paraId="2ADA39D1" w14:textId="77777777" w:rsidR="00C85F7E" w:rsidRPr="00805730" w:rsidRDefault="00C85F7E" w:rsidP="00805730">
            <w:pPr>
              <w:rPr>
                <w:b/>
                <w:bCs/>
                <w:kern w:val="2"/>
                <w:sz w:val="22"/>
                <w:szCs w:val="22"/>
              </w:rPr>
            </w:pPr>
          </w:p>
          <w:p w14:paraId="10E8DAEC" w14:textId="77777777" w:rsidR="00C85F7E" w:rsidRPr="00805730" w:rsidRDefault="00C85F7E" w:rsidP="00805730">
            <w:pPr>
              <w:rPr>
                <w:b/>
                <w:bCs/>
                <w:kern w:val="2"/>
                <w:sz w:val="22"/>
                <w:szCs w:val="22"/>
              </w:rPr>
            </w:pPr>
          </w:p>
          <w:p w14:paraId="50235AF6" w14:textId="77777777" w:rsidR="00C85F7E" w:rsidRPr="00805730" w:rsidRDefault="00C85F7E" w:rsidP="00805730">
            <w:pPr>
              <w:rPr>
                <w:b/>
                <w:bCs/>
                <w:kern w:val="2"/>
                <w:sz w:val="22"/>
                <w:szCs w:val="22"/>
              </w:rPr>
            </w:pPr>
          </w:p>
          <w:p w14:paraId="7765774A" w14:textId="77777777" w:rsidR="00C85F7E" w:rsidRPr="00805730" w:rsidRDefault="00C85F7E" w:rsidP="00805730">
            <w:pPr>
              <w:rPr>
                <w:b/>
                <w:bCs/>
                <w:kern w:val="2"/>
                <w:sz w:val="22"/>
                <w:szCs w:val="22"/>
              </w:rPr>
            </w:pPr>
            <w:r w:rsidRPr="00805730">
              <w:rPr>
                <w:b/>
                <w:bCs/>
                <w:kern w:val="2"/>
                <w:sz w:val="22"/>
                <w:szCs w:val="22"/>
              </w:rPr>
              <w:t>1.2. Tiekėjas</w:t>
            </w:r>
          </w:p>
          <w:p w14:paraId="0A9E4F9E"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6610C14" w14:textId="77777777" w:rsidR="00C85F7E" w:rsidRPr="00805730" w:rsidRDefault="00C85F7E" w:rsidP="00805730">
            <w:pPr>
              <w:rPr>
                <w:kern w:val="2"/>
                <w:sz w:val="22"/>
                <w:szCs w:val="22"/>
              </w:rPr>
            </w:pPr>
            <w:r w:rsidRPr="00805730">
              <w:rPr>
                <w:kern w:val="2"/>
                <w:sz w:val="22"/>
                <w:szCs w:val="22"/>
              </w:rPr>
              <w:t>1.2.1. Pavadinimas</w:t>
            </w:r>
          </w:p>
        </w:tc>
        <w:tc>
          <w:tcPr>
            <w:tcW w:w="4670" w:type="dxa"/>
            <w:tcBorders>
              <w:top w:val="single" w:sz="4" w:space="0" w:color="auto"/>
              <w:left w:val="single" w:sz="4" w:space="0" w:color="auto"/>
              <w:bottom w:val="single" w:sz="4" w:space="0" w:color="auto"/>
              <w:right w:val="single" w:sz="4" w:space="0" w:color="auto"/>
            </w:tcBorders>
          </w:tcPr>
          <w:p w14:paraId="04195780"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7BA797CB" w14:textId="77777777" w:rsidTr="00370075">
        <w:tc>
          <w:tcPr>
            <w:tcW w:w="2547" w:type="dxa"/>
            <w:vMerge/>
            <w:tcBorders>
              <w:right w:val="single" w:sz="4" w:space="0" w:color="auto"/>
            </w:tcBorders>
          </w:tcPr>
          <w:p w14:paraId="083EC9A2"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BC9FDFA" w14:textId="77777777" w:rsidR="00C85F7E" w:rsidRPr="00805730" w:rsidRDefault="00C85F7E" w:rsidP="00805730">
            <w:pPr>
              <w:rPr>
                <w:kern w:val="2"/>
                <w:sz w:val="22"/>
                <w:szCs w:val="22"/>
              </w:rPr>
            </w:pPr>
            <w:r w:rsidRPr="00805730">
              <w:rPr>
                <w:kern w:val="2"/>
                <w:sz w:val="22"/>
                <w:szCs w:val="22"/>
              </w:rPr>
              <w:t>1.2.2. Juridinio asmens kodas</w:t>
            </w:r>
          </w:p>
        </w:tc>
        <w:tc>
          <w:tcPr>
            <w:tcW w:w="4670" w:type="dxa"/>
            <w:tcBorders>
              <w:top w:val="single" w:sz="4" w:space="0" w:color="auto"/>
              <w:left w:val="single" w:sz="4" w:space="0" w:color="auto"/>
              <w:bottom w:val="single" w:sz="4" w:space="0" w:color="auto"/>
              <w:right w:val="single" w:sz="4" w:space="0" w:color="auto"/>
            </w:tcBorders>
          </w:tcPr>
          <w:p w14:paraId="3F214D84"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1DBC8874" w14:textId="77777777" w:rsidTr="00370075">
        <w:tc>
          <w:tcPr>
            <w:tcW w:w="2547" w:type="dxa"/>
            <w:vMerge/>
            <w:tcBorders>
              <w:right w:val="single" w:sz="4" w:space="0" w:color="auto"/>
            </w:tcBorders>
          </w:tcPr>
          <w:p w14:paraId="67773497"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32969C8" w14:textId="77777777" w:rsidR="00C85F7E" w:rsidRPr="00805730" w:rsidRDefault="00C85F7E" w:rsidP="00805730">
            <w:pPr>
              <w:rPr>
                <w:kern w:val="2"/>
                <w:sz w:val="22"/>
                <w:szCs w:val="22"/>
              </w:rPr>
            </w:pPr>
            <w:r w:rsidRPr="00805730">
              <w:rPr>
                <w:kern w:val="2"/>
                <w:sz w:val="22"/>
                <w:szCs w:val="22"/>
              </w:rPr>
              <w:t>1.2.3. Adresas</w:t>
            </w:r>
          </w:p>
        </w:tc>
        <w:tc>
          <w:tcPr>
            <w:tcW w:w="4670" w:type="dxa"/>
            <w:tcBorders>
              <w:top w:val="single" w:sz="4" w:space="0" w:color="auto"/>
              <w:left w:val="single" w:sz="4" w:space="0" w:color="auto"/>
              <w:bottom w:val="single" w:sz="4" w:space="0" w:color="auto"/>
              <w:right w:val="single" w:sz="4" w:space="0" w:color="auto"/>
            </w:tcBorders>
          </w:tcPr>
          <w:p w14:paraId="46CC1132"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2A46FEA4" w14:textId="77777777" w:rsidTr="00370075">
        <w:tc>
          <w:tcPr>
            <w:tcW w:w="2547" w:type="dxa"/>
            <w:vMerge/>
            <w:tcBorders>
              <w:right w:val="single" w:sz="4" w:space="0" w:color="auto"/>
            </w:tcBorders>
          </w:tcPr>
          <w:p w14:paraId="64CB8316"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70BEA1" w14:textId="77777777" w:rsidR="00C85F7E" w:rsidRPr="00805730" w:rsidRDefault="00C85F7E" w:rsidP="00805730">
            <w:pPr>
              <w:rPr>
                <w:kern w:val="2"/>
                <w:sz w:val="22"/>
                <w:szCs w:val="22"/>
              </w:rPr>
            </w:pPr>
            <w:r w:rsidRPr="00805730">
              <w:rPr>
                <w:kern w:val="2"/>
                <w:sz w:val="22"/>
                <w:szCs w:val="22"/>
              </w:rPr>
              <w:t>1.2.4. PVM mokėtojo kodas</w:t>
            </w:r>
          </w:p>
        </w:tc>
        <w:tc>
          <w:tcPr>
            <w:tcW w:w="4670" w:type="dxa"/>
            <w:tcBorders>
              <w:top w:val="single" w:sz="4" w:space="0" w:color="auto"/>
              <w:left w:val="single" w:sz="4" w:space="0" w:color="auto"/>
              <w:bottom w:val="single" w:sz="4" w:space="0" w:color="auto"/>
              <w:right w:val="single" w:sz="4" w:space="0" w:color="auto"/>
            </w:tcBorders>
          </w:tcPr>
          <w:p w14:paraId="764E05F2"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7F6B9731" w14:textId="77777777" w:rsidTr="00370075">
        <w:tc>
          <w:tcPr>
            <w:tcW w:w="2547" w:type="dxa"/>
            <w:vMerge/>
            <w:tcBorders>
              <w:right w:val="single" w:sz="4" w:space="0" w:color="auto"/>
            </w:tcBorders>
          </w:tcPr>
          <w:p w14:paraId="00A39872"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F1C101A" w14:textId="77777777" w:rsidR="00C85F7E" w:rsidRPr="00805730" w:rsidRDefault="00C85F7E" w:rsidP="00805730">
            <w:pPr>
              <w:rPr>
                <w:kern w:val="2"/>
                <w:sz w:val="22"/>
                <w:szCs w:val="22"/>
              </w:rPr>
            </w:pPr>
            <w:r w:rsidRPr="00805730">
              <w:rPr>
                <w:kern w:val="2"/>
                <w:sz w:val="22"/>
                <w:szCs w:val="22"/>
              </w:rPr>
              <w:t>1.2.5. Atsiskaitomoji sąskaita</w:t>
            </w:r>
          </w:p>
        </w:tc>
        <w:tc>
          <w:tcPr>
            <w:tcW w:w="4670" w:type="dxa"/>
            <w:tcBorders>
              <w:top w:val="single" w:sz="4" w:space="0" w:color="auto"/>
              <w:left w:val="single" w:sz="4" w:space="0" w:color="auto"/>
              <w:bottom w:val="single" w:sz="4" w:space="0" w:color="auto"/>
              <w:right w:val="single" w:sz="4" w:space="0" w:color="auto"/>
            </w:tcBorders>
          </w:tcPr>
          <w:p w14:paraId="12A28240"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550B7FD8" w14:textId="77777777" w:rsidTr="00370075">
        <w:tc>
          <w:tcPr>
            <w:tcW w:w="2547" w:type="dxa"/>
            <w:vMerge/>
            <w:tcBorders>
              <w:right w:val="single" w:sz="4" w:space="0" w:color="auto"/>
            </w:tcBorders>
          </w:tcPr>
          <w:p w14:paraId="5D94355D"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9D00B14" w14:textId="77777777" w:rsidR="00C85F7E" w:rsidRPr="00805730" w:rsidRDefault="00C85F7E" w:rsidP="00805730">
            <w:pPr>
              <w:rPr>
                <w:kern w:val="2"/>
                <w:sz w:val="22"/>
                <w:szCs w:val="22"/>
              </w:rPr>
            </w:pPr>
            <w:r w:rsidRPr="00805730">
              <w:rPr>
                <w:kern w:val="2"/>
                <w:sz w:val="22"/>
                <w:szCs w:val="22"/>
              </w:rPr>
              <w:t>1.2.6. Bankas, banko kodas</w:t>
            </w:r>
          </w:p>
        </w:tc>
        <w:tc>
          <w:tcPr>
            <w:tcW w:w="4670" w:type="dxa"/>
            <w:tcBorders>
              <w:top w:val="single" w:sz="4" w:space="0" w:color="auto"/>
              <w:left w:val="single" w:sz="4" w:space="0" w:color="auto"/>
              <w:bottom w:val="single" w:sz="4" w:space="0" w:color="auto"/>
              <w:right w:val="single" w:sz="4" w:space="0" w:color="auto"/>
            </w:tcBorders>
          </w:tcPr>
          <w:p w14:paraId="5D45AD05"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216292CD" w14:textId="77777777" w:rsidTr="00370075">
        <w:tc>
          <w:tcPr>
            <w:tcW w:w="2547" w:type="dxa"/>
            <w:vMerge/>
            <w:tcBorders>
              <w:right w:val="single" w:sz="4" w:space="0" w:color="auto"/>
            </w:tcBorders>
          </w:tcPr>
          <w:p w14:paraId="353451F1"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338678A" w14:textId="77777777" w:rsidR="00C85F7E" w:rsidRPr="00805730" w:rsidRDefault="00C85F7E" w:rsidP="00805730">
            <w:pPr>
              <w:rPr>
                <w:kern w:val="2"/>
                <w:sz w:val="22"/>
                <w:szCs w:val="22"/>
              </w:rPr>
            </w:pPr>
            <w:r w:rsidRPr="00805730">
              <w:rPr>
                <w:kern w:val="2"/>
                <w:sz w:val="22"/>
                <w:szCs w:val="22"/>
              </w:rPr>
              <w:t>1.2.7. Telefonas</w:t>
            </w:r>
          </w:p>
        </w:tc>
        <w:tc>
          <w:tcPr>
            <w:tcW w:w="4670" w:type="dxa"/>
            <w:tcBorders>
              <w:top w:val="single" w:sz="4" w:space="0" w:color="auto"/>
              <w:left w:val="single" w:sz="4" w:space="0" w:color="auto"/>
              <w:bottom w:val="single" w:sz="4" w:space="0" w:color="auto"/>
              <w:right w:val="single" w:sz="4" w:space="0" w:color="auto"/>
            </w:tcBorders>
          </w:tcPr>
          <w:p w14:paraId="15E8DC92"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07419C81" w14:textId="77777777" w:rsidTr="00370075">
        <w:tc>
          <w:tcPr>
            <w:tcW w:w="2547" w:type="dxa"/>
            <w:vMerge/>
            <w:tcBorders>
              <w:right w:val="single" w:sz="4" w:space="0" w:color="auto"/>
            </w:tcBorders>
          </w:tcPr>
          <w:p w14:paraId="5DA67A11"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6A5D5D6" w14:textId="77777777" w:rsidR="00C85F7E" w:rsidRPr="00805730" w:rsidRDefault="00C85F7E" w:rsidP="00805730">
            <w:pPr>
              <w:rPr>
                <w:kern w:val="2"/>
                <w:sz w:val="22"/>
                <w:szCs w:val="22"/>
              </w:rPr>
            </w:pPr>
            <w:r w:rsidRPr="00805730">
              <w:rPr>
                <w:kern w:val="2"/>
                <w:sz w:val="22"/>
                <w:szCs w:val="22"/>
              </w:rPr>
              <w:t>1.2.8. El. paštas</w:t>
            </w:r>
          </w:p>
        </w:tc>
        <w:tc>
          <w:tcPr>
            <w:tcW w:w="4670" w:type="dxa"/>
            <w:tcBorders>
              <w:top w:val="single" w:sz="4" w:space="0" w:color="auto"/>
              <w:left w:val="single" w:sz="4" w:space="0" w:color="auto"/>
              <w:bottom w:val="single" w:sz="4" w:space="0" w:color="auto"/>
              <w:right w:val="single" w:sz="4" w:space="0" w:color="auto"/>
            </w:tcBorders>
          </w:tcPr>
          <w:p w14:paraId="33094FA8"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6BDEDDFA" w14:textId="77777777" w:rsidTr="00370075">
        <w:tc>
          <w:tcPr>
            <w:tcW w:w="2547" w:type="dxa"/>
            <w:vMerge/>
            <w:tcBorders>
              <w:right w:val="single" w:sz="4" w:space="0" w:color="auto"/>
            </w:tcBorders>
          </w:tcPr>
          <w:p w14:paraId="7B1DA460"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3B37FAD3" w14:textId="77777777" w:rsidR="00C85F7E" w:rsidRPr="00805730" w:rsidRDefault="00C85F7E" w:rsidP="00805730">
            <w:pPr>
              <w:rPr>
                <w:kern w:val="2"/>
                <w:sz w:val="22"/>
                <w:szCs w:val="22"/>
              </w:rPr>
            </w:pPr>
            <w:r w:rsidRPr="00805730">
              <w:rPr>
                <w:kern w:val="2"/>
                <w:sz w:val="22"/>
                <w:szCs w:val="22"/>
              </w:rPr>
              <w:t>1.2.9. Šalies atstovas</w:t>
            </w:r>
          </w:p>
        </w:tc>
        <w:tc>
          <w:tcPr>
            <w:tcW w:w="4670" w:type="dxa"/>
            <w:tcBorders>
              <w:top w:val="single" w:sz="4" w:space="0" w:color="auto"/>
              <w:left w:val="single" w:sz="4" w:space="0" w:color="auto"/>
              <w:bottom w:val="single" w:sz="4" w:space="0" w:color="auto"/>
              <w:right w:val="single" w:sz="4" w:space="0" w:color="auto"/>
            </w:tcBorders>
          </w:tcPr>
          <w:p w14:paraId="6D9E458B" w14:textId="77777777" w:rsidR="00C85F7E" w:rsidRPr="00805730" w:rsidRDefault="00C85F7E" w:rsidP="00805730">
            <w:pPr>
              <w:jc w:val="center"/>
              <w:rPr>
                <w:color w:val="0070C0"/>
                <w:kern w:val="2"/>
                <w:sz w:val="22"/>
                <w:szCs w:val="22"/>
              </w:rPr>
            </w:pPr>
            <w:r w:rsidRPr="00805730">
              <w:rPr>
                <w:color w:val="0070C0"/>
                <w:sz w:val="22"/>
                <w:szCs w:val="22"/>
              </w:rPr>
              <w:t>[įrašyti]</w:t>
            </w:r>
          </w:p>
        </w:tc>
      </w:tr>
      <w:tr w:rsidR="00C85F7E" w:rsidRPr="00805730" w14:paraId="7B289DB7" w14:textId="77777777" w:rsidTr="00370075">
        <w:tc>
          <w:tcPr>
            <w:tcW w:w="2547" w:type="dxa"/>
            <w:vMerge/>
            <w:tcBorders>
              <w:right w:val="single" w:sz="4" w:space="0" w:color="auto"/>
            </w:tcBorders>
          </w:tcPr>
          <w:p w14:paraId="5FF6C305" w14:textId="77777777" w:rsidR="00C85F7E" w:rsidRPr="00805730" w:rsidRDefault="00C85F7E" w:rsidP="00805730">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A472C2" w14:textId="77777777" w:rsidR="00C85F7E" w:rsidRPr="00805730" w:rsidRDefault="00C85F7E" w:rsidP="00805730">
            <w:pPr>
              <w:rPr>
                <w:kern w:val="2"/>
                <w:sz w:val="22"/>
                <w:szCs w:val="22"/>
              </w:rPr>
            </w:pPr>
            <w:r w:rsidRPr="00805730">
              <w:rPr>
                <w:kern w:val="2"/>
                <w:sz w:val="22"/>
                <w:szCs w:val="22"/>
              </w:rPr>
              <w:t>1.2.10. Atstovavimo pagrindas</w:t>
            </w:r>
          </w:p>
        </w:tc>
        <w:tc>
          <w:tcPr>
            <w:tcW w:w="4670" w:type="dxa"/>
            <w:tcBorders>
              <w:top w:val="single" w:sz="4" w:space="0" w:color="auto"/>
              <w:left w:val="single" w:sz="4" w:space="0" w:color="auto"/>
              <w:bottom w:val="single" w:sz="4" w:space="0" w:color="auto"/>
              <w:right w:val="single" w:sz="4" w:space="0" w:color="auto"/>
            </w:tcBorders>
          </w:tcPr>
          <w:p w14:paraId="77D32B14" w14:textId="77777777" w:rsidR="00C85F7E" w:rsidRPr="00805730" w:rsidRDefault="00C85F7E" w:rsidP="00805730">
            <w:pPr>
              <w:jc w:val="center"/>
              <w:rPr>
                <w:color w:val="0070C0"/>
                <w:kern w:val="2"/>
                <w:sz w:val="22"/>
                <w:szCs w:val="22"/>
              </w:rPr>
            </w:pPr>
            <w:r w:rsidRPr="00805730">
              <w:rPr>
                <w:color w:val="0070C0"/>
                <w:sz w:val="22"/>
                <w:szCs w:val="22"/>
              </w:rPr>
              <w:t>[įrašyti]</w:t>
            </w:r>
          </w:p>
        </w:tc>
      </w:tr>
    </w:tbl>
    <w:p w14:paraId="603774A2" w14:textId="77777777" w:rsidR="00C85F7E" w:rsidRPr="00805730" w:rsidRDefault="00C85F7E" w:rsidP="00805730">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50"/>
        <w:gridCol w:w="5405"/>
      </w:tblGrid>
      <w:tr w:rsidR="00C85F7E" w:rsidRPr="00805730" w14:paraId="03FC3BAE" w14:textId="77777777" w:rsidTr="00AC034B">
        <w:trPr>
          <w:trHeight w:val="145"/>
        </w:trPr>
        <w:tc>
          <w:tcPr>
            <w:tcW w:w="10485" w:type="dxa"/>
            <w:gridSpan w:val="3"/>
          </w:tcPr>
          <w:p w14:paraId="4A824E22" w14:textId="77777777" w:rsidR="00C85F7E" w:rsidRPr="00805730" w:rsidRDefault="00C85F7E" w:rsidP="00805730">
            <w:pPr>
              <w:jc w:val="center"/>
              <w:rPr>
                <w:b/>
                <w:bCs/>
                <w:kern w:val="2"/>
                <w:sz w:val="22"/>
                <w:szCs w:val="22"/>
              </w:rPr>
            </w:pPr>
            <w:r w:rsidRPr="00805730">
              <w:rPr>
                <w:b/>
                <w:bCs/>
                <w:kern w:val="2"/>
                <w:sz w:val="22"/>
                <w:szCs w:val="22"/>
              </w:rPr>
              <w:t>2. ATSAKINGI ASMENYS</w:t>
            </w:r>
          </w:p>
        </w:tc>
      </w:tr>
      <w:tr w:rsidR="00C85F7E" w:rsidRPr="00805730" w14:paraId="53A22BA4" w14:textId="77777777" w:rsidTr="00AC034B">
        <w:trPr>
          <w:trHeight w:val="300"/>
        </w:trPr>
        <w:tc>
          <w:tcPr>
            <w:tcW w:w="2830" w:type="dxa"/>
          </w:tcPr>
          <w:p w14:paraId="7E8A4711" w14:textId="77777777" w:rsidR="00C85F7E" w:rsidRPr="00805730" w:rsidRDefault="00C85F7E" w:rsidP="00805730">
            <w:pPr>
              <w:rPr>
                <w:b/>
                <w:bCs/>
                <w:kern w:val="2"/>
                <w:sz w:val="22"/>
                <w:szCs w:val="22"/>
              </w:rPr>
            </w:pPr>
            <w:r w:rsidRPr="00805730">
              <w:rPr>
                <w:b/>
                <w:bCs/>
                <w:kern w:val="2"/>
                <w:sz w:val="22"/>
                <w:szCs w:val="22"/>
              </w:rPr>
              <w:t>2.1. Pirkėjo kontaktiniai asmenys, atsakingi už Sutarties vykdymą, Prekių priėmimą, Sąskaitų per informacinę sistemą SABIS priėmimą</w:t>
            </w:r>
          </w:p>
        </w:tc>
        <w:tc>
          <w:tcPr>
            <w:tcW w:w="7655" w:type="dxa"/>
            <w:gridSpan w:val="2"/>
          </w:tcPr>
          <w:p w14:paraId="281B9AD9" w14:textId="31837794" w:rsidR="00C85F7E" w:rsidRPr="00805730" w:rsidRDefault="00C85F7E" w:rsidP="00805730">
            <w:pPr>
              <w:rPr>
                <w:color w:val="000000" w:themeColor="text1"/>
                <w:kern w:val="2"/>
                <w:sz w:val="22"/>
                <w:szCs w:val="22"/>
              </w:rPr>
            </w:pPr>
            <w:r w:rsidRPr="00805730">
              <w:rPr>
                <w:color w:val="000000" w:themeColor="text1"/>
                <w:kern w:val="2"/>
                <w:sz w:val="22"/>
                <w:szCs w:val="22"/>
              </w:rPr>
              <w:t xml:space="preserve">2.1.1. Už sutarties vykdymą ir </w:t>
            </w:r>
            <w:r w:rsidR="0062402E">
              <w:rPr>
                <w:color w:val="000000" w:themeColor="text1"/>
                <w:kern w:val="2"/>
                <w:sz w:val="22"/>
                <w:szCs w:val="22"/>
              </w:rPr>
              <w:t>prekių</w:t>
            </w:r>
            <w:r w:rsidRPr="00805730">
              <w:rPr>
                <w:color w:val="000000" w:themeColor="text1"/>
                <w:kern w:val="2"/>
                <w:sz w:val="22"/>
                <w:szCs w:val="22"/>
              </w:rPr>
              <w:t xml:space="preserve"> priėmimą atsakingas asmuo ........................ </w:t>
            </w:r>
            <w:proofErr w:type="gramStart"/>
            <w:r w:rsidRPr="00805730">
              <w:rPr>
                <w:color w:val="000000" w:themeColor="text1"/>
                <w:kern w:val="2"/>
                <w:sz w:val="22"/>
                <w:szCs w:val="22"/>
              </w:rPr>
              <w:t>skyriaus  ...................</w:t>
            </w:r>
            <w:proofErr w:type="gramEnd"/>
            <w:r w:rsidRPr="00805730">
              <w:rPr>
                <w:color w:val="000000" w:themeColor="text1"/>
                <w:kern w:val="2"/>
                <w:sz w:val="22"/>
                <w:szCs w:val="22"/>
              </w:rPr>
              <w:t xml:space="preserve">, tel. +370............., el. p.: </w:t>
            </w:r>
            <w:hyperlink r:id="rId11" w:history="1">
              <w:r w:rsidRPr="00805730">
                <w:rPr>
                  <w:rStyle w:val="Hyperlink"/>
                  <w:sz w:val="22"/>
                  <w:szCs w:val="22"/>
                </w:rPr>
                <w:t>.......................</w:t>
              </w:r>
              <w:r w:rsidRPr="00805730">
                <w:rPr>
                  <w:rStyle w:val="Hyperlink"/>
                  <w:kern w:val="2"/>
                  <w:sz w:val="22"/>
                  <w:szCs w:val="22"/>
                </w:rPr>
                <w:t>@santa.lt</w:t>
              </w:r>
            </w:hyperlink>
            <w:r w:rsidRPr="00805730">
              <w:rPr>
                <w:sz w:val="22"/>
                <w:szCs w:val="22"/>
              </w:rPr>
              <w:t xml:space="preserve"> </w:t>
            </w:r>
            <w:r w:rsidRPr="00805730">
              <w:rPr>
                <w:kern w:val="2"/>
                <w:sz w:val="22"/>
                <w:szCs w:val="22"/>
              </w:rPr>
              <w:t xml:space="preserve"> </w:t>
            </w:r>
          </w:p>
          <w:p w14:paraId="461036D2" w14:textId="77777777" w:rsidR="00C85F7E" w:rsidRPr="00805730" w:rsidRDefault="00C85F7E" w:rsidP="00805730">
            <w:pPr>
              <w:rPr>
                <w:color w:val="000000" w:themeColor="text1"/>
                <w:kern w:val="2"/>
                <w:sz w:val="22"/>
                <w:szCs w:val="22"/>
              </w:rPr>
            </w:pPr>
          </w:p>
          <w:p w14:paraId="7713F4C5" w14:textId="77777777" w:rsidR="00C85F7E" w:rsidRPr="00805730" w:rsidRDefault="00C85F7E" w:rsidP="00805730">
            <w:pPr>
              <w:rPr>
                <w:color w:val="4472C4"/>
                <w:kern w:val="2"/>
                <w:sz w:val="22"/>
                <w:szCs w:val="22"/>
              </w:rPr>
            </w:pPr>
            <w:r w:rsidRPr="00805730">
              <w:rPr>
                <w:color w:val="000000" w:themeColor="text1"/>
                <w:kern w:val="2"/>
                <w:sz w:val="22"/>
                <w:szCs w:val="22"/>
              </w:rPr>
              <w:t>2.1.</w:t>
            </w:r>
            <w:proofErr w:type="gramStart"/>
            <w:r w:rsidRPr="00805730">
              <w:rPr>
                <w:color w:val="000000" w:themeColor="text1"/>
                <w:kern w:val="2"/>
                <w:sz w:val="22"/>
                <w:szCs w:val="22"/>
              </w:rPr>
              <w:t>2.Sąskaitų</w:t>
            </w:r>
            <w:proofErr w:type="gramEnd"/>
            <w:r w:rsidRPr="00805730">
              <w:rPr>
                <w:color w:val="000000" w:themeColor="text1"/>
                <w:kern w:val="2"/>
                <w:sz w:val="22"/>
                <w:szCs w:val="22"/>
              </w:rPr>
              <w:t xml:space="preserve"> priėmimas: Finansinės apskaitos skyrius, tel. +370…………….</w:t>
            </w:r>
          </w:p>
        </w:tc>
      </w:tr>
      <w:tr w:rsidR="00C85F7E" w:rsidRPr="00805730" w14:paraId="24CCC985" w14:textId="77777777" w:rsidTr="00AC034B">
        <w:trPr>
          <w:trHeight w:val="300"/>
        </w:trPr>
        <w:tc>
          <w:tcPr>
            <w:tcW w:w="2830" w:type="dxa"/>
          </w:tcPr>
          <w:p w14:paraId="0F711902" w14:textId="77777777" w:rsidR="00C85F7E" w:rsidRPr="00805730" w:rsidRDefault="00C85F7E" w:rsidP="00805730">
            <w:pPr>
              <w:rPr>
                <w:b/>
                <w:bCs/>
                <w:kern w:val="2"/>
                <w:sz w:val="22"/>
                <w:szCs w:val="22"/>
              </w:rPr>
            </w:pPr>
            <w:r w:rsidRPr="00805730">
              <w:rPr>
                <w:b/>
                <w:bCs/>
                <w:kern w:val="2"/>
                <w:sz w:val="22"/>
                <w:szCs w:val="22"/>
              </w:rPr>
              <w:t>2.2. Tiekėjo kontaktiniai asmenys, atsakingi už Sutarties vykdymą</w:t>
            </w:r>
          </w:p>
        </w:tc>
        <w:tc>
          <w:tcPr>
            <w:tcW w:w="7655" w:type="dxa"/>
            <w:gridSpan w:val="2"/>
          </w:tcPr>
          <w:p w14:paraId="00D920D2" w14:textId="77777777" w:rsidR="00C85F7E" w:rsidRPr="00805730" w:rsidRDefault="00C85F7E" w:rsidP="00805730">
            <w:pPr>
              <w:rPr>
                <w:color w:val="4472C4"/>
                <w:kern w:val="2"/>
                <w:sz w:val="22"/>
                <w:szCs w:val="22"/>
              </w:rPr>
            </w:pPr>
            <w:r w:rsidRPr="00805730">
              <w:rPr>
                <w:color w:val="0070C0"/>
                <w:sz w:val="22"/>
                <w:szCs w:val="22"/>
              </w:rPr>
              <w:t>[įrašyti]</w:t>
            </w:r>
          </w:p>
        </w:tc>
      </w:tr>
      <w:tr w:rsidR="00C85F7E" w:rsidRPr="00805730" w14:paraId="5C0BE08B" w14:textId="77777777" w:rsidTr="00AC034B">
        <w:trPr>
          <w:trHeight w:val="300"/>
        </w:trPr>
        <w:tc>
          <w:tcPr>
            <w:tcW w:w="10485" w:type="dxa"/>
            <w:gridSpan w:val="3"/>
          </w:tcPr>
          <w:p w14:paraId="5F5BB3C1" w14:textId="77777777" w:rsidR="00C85F7E" w:rsidRPr="00805730" w:rsidRDefault="00C85F7E" w:rsidP="00805730">
            <w:pPr>
              <w:jc w:val="center"/>
              <w:rPr>
                <w:b/>
                <w:bCs/>
                <w:kern w:val="2"/>
                <w:sz w:val="22"/>
                <w:szCs w:val="22"/>
              </w:rPr>
            </w:pPr>
            <w:r w:rsidRPr="00805730">
              <w:rPr>
                <w:b/>
                <w:bCs/>
                <w:kern w:val="2"/>
                <w:sz w:val="22"/>
                <w:szCs w:val="22"/>
              </w:rPr>
              <w:t>3. SUTARTIES DALYKAS</w:t>
            </w:r>
          </w:p>
        </w:tc>
      </w:tr>
      <w:tr w:rsidR="00C85F7E" w:rsidRPr="00805730" w14:paraId="0D39FE57" w14:textId="77777777" w:rsidTr="00AC034B">
        <w:trPr>
          <w:trHeight w:val="300"/>
        </w:trPr>
        <w:tc>
          <w:tcPr>
            <w:tcW w:w="2830" w:type="dxa"/>
          </w:tcPr>
          <w:p w14:paraId="4EB22C88" w14:textId="77777777" w:rsidR="00C85F7E" w:rsidRPr="00805730" w:rsidRDefault="00C85F7E" w:rsidP="00805730">
            <w:pPr>
              <w:rPr>
                <w:b/>
                <w:bCs/>
                <w:kern w:val="2"/>
                <w:sz w:val="22"/>
                <w:szCs w:val="22"/>
              </w:rPr>
            </w:pPr>
            <w:r w:rsidRPr="00805730">
              <w:rPr>
                <w:b/>
                <w:bCs/>
                <w:kern w:val="2"/>
                <w:sz w:val="22"/>
                <w:szCs w:val="22"/>
              </w:rPr>
              <w:t xml:space="preserve">3.1. Sutarties dalykas </w:t>
            </w:r>
          </w:p>
        </w:tc>
        <w:tc>
          <w:tcPr>
            <w:tcW w:w="7655" w:type="dxa"/>
            <w:gridSpan w:val="2"/>
          </w:tcPr>
          <w:p w14:paraId="3B5A771F" w14:textId="77777777" w:rsidR="00C85F7E" w:rsidRPr="00805730" w:rsidRDefault="00C85F7E" w:rsidP="00805730">
            <w:pPr>
              <w:jc w:val="both"/>
              <w:rPr>
                <w:kern w:val="2"/>
                <w:sz w:val="22"/>
                <w:szCs w:val="22"/>
              </w:rPr>
            </w:pPr>
            <w:r w:rsidRPr="00805730">
              <w:rPr>
                <w:kern w:val="2"/>
                <w:sz w:val="22"/>
                <w:szCs w:val="22"/>
              </w:rPr>
              <w:t xml:space="preserve">Tiekėjas įsipareigoja Sutartyje numatytomis sąlygomis perduoti Pirkėjui ................. </w:t>
            </w:r>
            <w:r w:rsidRPr="00805730">
              <w:rPr>
                <w:color w:val="0070C0"/>
                <w:sz w:val="22"/>
                <w:szCs w:val="22"/>
              </w:rPr>
              <w:t>[įrašoma laimėjusio pasiūlymo prekė]</w:t>
            </w:r>
            <w:r w:rsidRPr="00805730">
              <w:rPr>
                <w:kern w:val="2"/>
                <w:sz w:val="22"/>
                <w:szCs w:val="22"/>
              </w:rPr>
              <w:t xml:space="preserve"> (toliau – Prekės). Išsamus Prekių aprašymas ir kiti reikalavimai tiekiamoms Prekėms nustatyti šioje Sutartyje ir</w:t>
            </w:r>
            <w:r w:rsidRPr="00805730">
              <w:rPr>
                <w:color w:val="FF0000"/>
                <w:kern w:val="2"/>
                <w:sz w:val="22"/>
                <w:szCs w:val="22"/>
              </w:rPr>
              <w:t xml:space="preserve"> </w:t>
            </w:r>
            <w:r w:rsidRPr="00805730">
              <w:rPr>
                <w:kern w:val="2"/>
                <w:sz w:val="22"/>
                <w:szCs w:val="22"/>
              </w:rPr>
              <w:t xml:space="preserve">Sutarties priede Nr. 1 „Techninė </w:t>
            </w:r>
            <w:proofErr w:type="gramStart"/>
            <w:r w:rsidRPr="00805730">
              <w:rPr>
                <w:kern w:val="2"/>
                <w:sz w:val="22"/>
                <w:szCs w:val="22"/>
              </w:rPr>
              <w:t>specifikacija“ (</w:t>
            </w:r>
            <w:proofErr w:type="gramEnd"/>
            <w:r w:rsidRPr="00805730">
              <w:rPr>
                <w:kern w:val="2"/>
                <w:sz w:val="22"/>
                <w:szCs w:val="22"/>
              </w:rPr>
              <w:t xml:space="preserve">toliau – Techninė specifikacija) </w:t>
            </w:r>
            <w:r w:rsidR="00E30091" w:rsidRPr="00805730">
              <w:rPr>
                <w:kern w:val="2"/>
                <w:sz w:val="22"/>
                <w:szCs w:val="22"/>
              </w:rPr>
              <w:t>.</w:t>
            </w:r>
          </w:p>
          <w:p w14:paraId="246336CC" w14:textId="7BF2C7C0" w:rsidR="00E30091" w:rsidRPr="00370075" w:rsidRDefault="00E30091" w:rsidP="00805730">
            <w:pPr>
              <w:jc w:val="both"/>
              <w:rPr>
                <w:kern w:val="2"/>
                <w:sz w:val="22"/>
                <w:szCs w:val="22"/>
              </w:rPr>
            </w:pPr>
            <w:r w:rsidRPr="00805730">
              <w:rPr>
                <w:kern w:val="2"/>
                <w:sz w:val="22"/>
                <w:szCs w:val="22"/>
              </w:rPr>
              <w:t xml:space="preserve">Tiekėjui pristačius Prekę į </w:t>
            </w:r>
            <w:r w:rsidR="009869B9" w:rsidRPr="00805730">
              <w:rPr>
                <w:kern w:val="2"/>
                <w:sz w:val="22"/>
                <w:szCs w:val="22"/>
              </w:rPr>
              <w:t xml:space="preserve">Pirkėjo </w:t>
            </w:r>
            <w:r w:rsidRPr="00805730">
              <w:rPr>
                <w:kern w:val="2"/>
                <w:sz w:val="22"/>
                <w:szCs w:val="22"/>
              </w:rPr>
              <w:t xml:space="preserve">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sidR="009869B9" w:rsidRPr="00805730">
              <w:rPr>
                <w:kern w:val="2"/>
                <w:sz w:val="22"/>
                <w:szCs w:val="22"/>
              </w:rPr>
              <w:t xml:space="preserve">Pirkėjo </w:t>
            </w:r>
            <w:r w:rsidRPr="00805730">
              <w:rPr>
                <w:kern w:val="2"/>
                <w:sz w:val="22"/>
                <w:szCs w:val="22"/>
              </w:rPr>
              <w:t xml:space="preserve">personalą dirbti su Prekėmis. Nustačius, jog Prekės funkcionuoja netinkamai, </w:t>
            </w:r>
            <w:r w:rsidR="009869B9" w:rsidRPr="00805730">
              <w:rPr>
                <w:kern w:val="2"/>
                <w:sz w:val="22"/>
                <w:szCs w:val="22"/>
              </w:rPr>
              <w:t xml:space="preserve">Pirkėjas </w:t>
            </w:r>
            <w:r w:rsidRPr="00805730">
              <w:rPr>
                <w:kern w:val="2"/>
                <w:sz w:val="22"/>
                <w:szCs w:val="22"/>
              </w:rPr>
              <w:t xml:space="preserve">surašo defektinį aktą, kuriame fiksuojami defektai/trūkumai ir nustatomas terminas trūkumams pašalinti. Prekių instaliavimo ir patikrinimo akto </w:t>
            </w:r>
            <w:proofErr w:type="gramStart"/>
            <w:r w:rsidRPr="00805730">
              <w:rPr>
                <w:kern w:val="2"/>
                <w:sz w:val="22"/>
                <w:szCs w:val="22"/>
              </w:rPr>
              <w:lastRenderedPageBreak/>
              <w:t>pasirašymas  (</w:t>
            </w:r>
            <w:proofErr w:type="gramEnd"/>
            <w:r w:rsidRPr="00805730">
              <w:rPr>
                <w:kern w:val="2"/>
                <w:sz w:val="22"/>
                <w:szCs w:val="22"/>
              </w:rPr>
              <w:t>nenustačius trūkumų/defektų) patvirtina, jog Prekės yra tinkamai instaliuotos ir funkcionuojančios.</w:t>
            </w:r>
          </w:p>
        </w:tc>
      </w:tr>
      <w:tr w:rsidR="00C85F7E" w:rsidRPr="00805730" w14:paraId="0829B5EC" w14:textId="77777777" w:rsidTr="00AC034B">
        <w:trPr>
          <w:trHeight w:val="300"/>
        </w:trPr>
        <w:tc>
          <w:tcPr>
            <w:tcW w:w="2830" w:type="dxa"/>
          </w:tcPr>
          <w:p w14:paraId="04DEF500" w14:textId="77777777" w:rsidR="00C85F7E" w:rsidRPr="00805730" w:rsidRDefault="00C85F7E" w:rsidP="00370075">
            <w:pPr>
              <w:ind w:right="-106"/>
              <w:rPr>
                <w:b/>
                <w:bCs/>
                <w:kern w:val="2"/>
                <w:sz w:val="22"/>
                <w:szCs w:val="22"/>
              </w:rPr>
            </w:pPr>
            <w:r w:rsidRPr="00805730">
              <w:rPr>
                <w:b/>
                <w:bCs/>
                <w:kern w:val="2"/>
                <w:sz w:val="22"/>
                <w:szCs w:val="22"/>
              </w:rPr>
              <w:lastRenderedPageBreak/>
              <w:t>3.2. Pirkimo pavadinimas ir numeris</w:t>
            </w:r>
          </w:p>
        </w:tc>
        <w:tc>
          <w:tcPr>
            <w:tcW w:w="7655" w:type="dxa"/>
            <w:gridSpan w:val="2"/>
          </w:tcPr>
          <w:p w14:paraId="7869A69C" w14:textId="1B829CC5" w:rsidR="00C85F7E" w:rsidRPr="00805730" w:rsidRDefault="00A31538" w:rsidP="00B66BC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kern w:val="2"/>
                <w:sz w:val="22"/>
                <w:szCs w:val="22"/>
              </w:rPr>
            </w:pPr>
            <w:r w:rsidRPr="007B13DB">
              <w:rPr>
                <w:sz w:val="22"/>
                <w:szCs w:val="22"/>
              </w:rPr>
              <w:t>Nenutrūkstamo</w:t>
            </w:r>
            <w:r w:rsidR="00177C40">
              <w:rPr>
                <w:sz w:val="22"/>
                <w:szCs w:val="22"/>
              </w:rPr>
              <w:t>jo</w:t>
            </w:r>
            <w:r w:rsidRPr="007B13DB">
              <w:rPr>
                <w:sz w:val="22"/>
                <w:szCs w:val="22"/>
              </w:rPr>
              <w:t xml:space="preserve"> maitinimo šaltini</w:t>
            </w:r>
            <w:r>
              <w:rPr>
                <w:sz w:val="22"/>
                <w:szCs w:val="22"/>
              </w:rPr>
              <w:t xml:space="preserve">o </w:t>
            </w:r>
            <w:r w:rsidRPr="007B13DB">
              <w:rPr>
                <w:sz w:val="22"/>
                <w:szCs w:val="22"/>
              </w:rPr>
              <w:t xml:space="preserve">su montavimo darbais pirkimas, </w:t>
            </w:r>
            <w:r>
              <w:rPr>
                <w:sz w:val="22"/>
                <w:szCs w:val="22"/>
              </w:rPr>
              <w:t xml:space="preserve">9704 </w:t>
            </w:r>
            <w:r w:rsidRPr="007B13DB">
              <w:rPr>
                <w:color w:val="85B9C9" w:themeColor="accent1"/>
                <w:sz w:val="22"/>
                <w:szCs w:val="22"/>
              </w:rPr>
              <w:t>CVP IS Nr. [įrašyti]</w:t>
            </w:r>
          </w:p>
        </w:tc>
      </w:tr>
      <w:tr w:rsidR="00C85F7E" w:rsidRPr="00805730" w14:paraId="60CCC2F4" w14:textId="77777777" w:rsidTr="00AC034B">
        <w:trPr>
          <w:trHeight w:val="300"/>
        </w:trPr>
        <w:tc>
          <w:tcPr>
            <w:tcW w:w="2830" w:type="dxa"/>
          </w:tcPr>
          <w:p w14:paraId="4334CCF7" w14:textId="77777777" w:rsidR="00C85F7E" w:rsidRPr="00805730" w:rsidRDefault="00C85F7E" w:rsidP="00370075">
            <w:pPr>
              <w:ind w:right="-106"/>
              <w:rPr>
                <w:b/>
                <w:bCs/>
                <w:kern w:val="2"/>
                <w:sz w:val="22"/>
                <w:szCs w:val="22"/>
              </w:rPr>
            </w:pPr>
            <w:r w:rsidRPr="00805730">
              <w:rPr>
                <w:b/>
                <w:bCs/>
                <w:kern w:val="2"/>
                <w:sz w:val="22"/>
                <w:szCs w:val="22"/>
              </w:rPr>
              <w:t>3.3. Informacija apie Europos Sąjungos lėšomis finansuojamą projektą arba kitą projektą</w:t>
            </w:r>
          </w:p>
        </w:tc>
        <w:tc>
          <w:tcPr>
            <w:tcW w:w="7655" w:type="dxa"/>
            <w:gridSpan w:val="2"/>
          </w:tcPr>
          <w:p w14:paraId="5BA7FC57" w14:textId="77777777" w:rsidR="00C85F7E" w:rsidRPr="00805730" w:rsidRDefault="00C85F7E" w:rsidP="00805730">
            <w:pPr>
              <w:rPr>
                <w:kern w:val="2"/>
                <w:sz w:val="22"/>
                <w:szCs w:val="22"/>
              </w:rPr>
            </w:pPr>
            <w:r w:rsidRPr="00805730">
              <w:rPr>
                <w:kern w:val="2"/>
                <w:sz w:val="22"/>
                <w:szCs w:val="22"/>
              </w:rPr>
              <w:t>Netaikoma</w:t>
            </w:r>
          </w:p>
          <w:p w14:paraId="568882ED" w14:textId="77777777" w:rsidR="00C85F7E" w:rsidRPr="00805730" w:rsidRDefault="00C85F7E" w:rsidP="00805730">
            <w:pPr>
              <w:rPr>
                <w:kern w:val="2"/>
                <w:sz w:val="22"/>
                <w:szCs w:val="22"/>
              </w:rPr>
            </w:pPr>
          </w:p>
          <w:p w14:paraId="4E139876" w14:textId="77777777" w:rsidR="00C85F7E" w:rsidRPr="00805730" w:rsidRDefault="00C85F7E" w:rsidP="00805730">
            <w:pPr>
              <w:rPr>
                <w:kern w:val="2"/>
                <w:sz w:val="22"/>
                <w:szCs w:val="22"/>
              </w:rPr>
            </w:pPr>
          </w:p>
        </w:tc>
      </w:tr>
      <w:tr w:rsidR="00C85F7E" w:rsidRPr="00805730" w14:paraId="3D28E4B5" w14:textId="77777777" w:rsidTr="00AC034B">
        <w:trPr>
          <w:trHeight w:val="147"/>
        </w:trPr>
        <w:tc>
          <w:tcPr>
            <w:tcW w:w="10485" w:type="dxa"/>
            <w:gridSpan w:val="3"/>
          </w:tcPr>
          <w:p w14:paraId="2A5FED8C" w14:textId="77777777" w:rsidR="00C85F7E" w:rsidRPr="00805730" w:rsidRDefault="00C85F7E" w:rsidP="00805730">
            <w:pPr>
              <w:jc w:val="center"/>
              <w:rPr>
                <w:b/>
                <w:bCs/>
                <w:kern w:val="2"/>
                <w:sz w:val="22"/>
                <w:szCs w:val="22"/>
              </w:rPr>
            </w:pPr>
            <w:r w:rsidRPr="00805730">
              <w:rPr>
                <w:b/>
                <w:bCs/>
                <w:kern w:val="2"/>
                <w:sz w:val="22"/>
                <w:szCs w:val="22"/>
              </w:rPr>
              <w:t>4. PREKIŲ PRISTATYMO TERMINAI IR PREKIŲ PERDAVIMO - PRIĖMIMO TVARKA</w:t>
            </w:r>
          </w:p>
        </w:tc>
      </w:tr>
      <w:tr w:rsidR="00C85F7E" w:rsidRPr="00805730" w14:paraId="44711FC4" w14:textId="77777777" w:rsidTr="00AC034B">
        <w:trPr>
          <w:trHeight w:val="300"/>
        </w:trPr>
        <w:tc>
          <w:tcPr>
            <w:tcW w:w="2830" w:type="dxa"/>
          </w:tcPr>
          <w:p w14:paraId="64DACD37" w14:textId="77777777" w:rsidR="00C85F7E" w:rsidRPr="00805730" w:rsidRDefault="00C85F7E" w:rsidP="00805730">
            <w:pPr>
              <w:rPr>
                <w:b/>
                <w:bCs/>
                <w:kern w:val="2"/>
                <w:sz w:val="22"/>
                <w:szCs w:val="22"/>
              </w:rPr>
            </w:pPr>
            <w:r w:rsidRPr="00805730">
              <w:rPr>
                <w:b/>
                <w:bCs/>
                <w:kern w:val="2"/>
                <w:sz w:val="22"/>
                <w:szCs w:val="22"/>
              </w:rPr>
              <w:t>4.1. Prekių pristatymo terminai, kai Prekės pristatomos dalimis</w:t>
            </w:r>
          </w:p>
        </w:tc>
        <w:tc>
          <w:tcPr>
            <w:tcW w:w="7655" w:type="dxa"/>
            <w:gridSpan w:val="2"/>
          </w:tcPr>
          <w:p w14:paraId="38FFB28A" w14:textId="046EDB28" w:rsidR="00C85F7E" w:rsidRPr="00370075" w:rsidRDefault="00E30091" w:rsidP="00805730">
            <w:pPr>
              <w:jc w:val="both"/>
              <w:rPr>
                <w:color w:val="000000" w:themeColor="text1"/>
                <w:sz w:val="22"/>
                <w:szCs w:val="22"/>
              </w:rPr>
            </w:pPr>
            <w:r w:rsidRPr="00356869">
              <w:rPr>
                <w:sz w:val="22"/>
                <w:szCs w:val="22"/>
              </w:rPr>
              <w:t xml:space="preserve">Tiekėjas Prekes (visą Prekių kiekį) įsipareigoja </w:t>
            </w:r>
            <w:r w:rsidR="009869B9" w:rsidRPr="00356869">
              <w:rPr>
                <w:sz w:val="22"/>
                <w:szCs w:val="22"/>
              </w:rPr>
              <w:t xml:space="preserve">Pirkėjui </w:t>
            </w:r>
            <w:r w:rsidRPr="00356869">
              <w:rPr>
                <w:sz w:val="22"/>
                <w:szCs w:val="22"/>
              </w:rPr>
              <w:t xml:space="preserve">pristatyti, surinkti/sumontuoti, instaliuoti, suderinti, atlikti kokybės kontrolės priėmimo bandymus, apmokyti naudotis Prekėmis personalą, išvežti po instaliavimo likusias medžiagas (jei taikoma) ne vėliau kaip per ne vėliau kaip </w:t>
            </w:r>
            <w:r w:rsidRPr="00204B54">
              <w:rPr>
                <w:sz w:val="22"/>
                <w:szCs w:val="22"/>
              </w:rPr>
              <w:t xml:space="preserve">per </w:t>
            </w:r>
            <w:r w:rsidR="000D1AB7" w:rsidRPr="00204B54">
              <w:rPr>
                <w:b/>
                <w:sz w:val="22"/>
                <w:szCs w:val="22"/>
              </w:rPr>
              <w:t>120</w:t>
            </w:r>
            <w:r w:rsidR="00C85F7E" w:rsidRPr="00204B54">
              <w:rPr>
                <w:b/>
                <w:sz w:val="22"/>
                <w:szCs w:val="22"/>
              </w:rPr>
              <w:t xml:space="preserve"> </w:t>
            </w:r>
            <w:r w:rsidR="00C85F7E" w:rsidRPr="00204B54">
              <w:rPr>
                <w:sz w:val="22"/>
                <w:szCs w:val="22"/>
              </w:rPr>
              <w:t>(</w:t>
            </w:r>
            <w:r w:rsidR="00204B54" w:rsidRPr="00204B54">
              <w:rPr>
                <w:sz w:val="22"/>
                <w:szCs w:val="22"/>
              </w:rPr>
              <w:t>šimtą dvidešimt</w:t>
            </w:r>
            <w:r w:rsidR="00694A29" w:rsidRPr="00204B54">
              <w:rPr>
                <w:sz w:val="22"/>
                <w:szCs w:val="22"/>
              </w:rPr>
              <w:t>)</w:t>
            </w:r>
            <w:r w:rsidR="00C85F7E" w:rsidRPr="00204B54">
              <w:rPr>
                <w:sz w:val="22"/>
                <w:szCs w:val="22"/>
              </w:rPr>
              <w:t xml:space="preserve"> </w:t>
            </w:r>
            <w:r w:rsidR="00694A29" w:rsidRPr="00356869">
              <w:rPr>
                <w:sz w:val="22"/>
                <w:szCs w:val="22"/>
              </w:rPr>
              <w:t xml:space="preserve">kalendorinių </w:t>
            </w:r>
            <w:r w:rsidR="00C85F7E" w:rsidRPr="00356869">
              <w:rPr>
                <w:sz w:val="22"/>
                <w:szCs w:val="22"/>
              </w:rPr>
              <w:t xml:space="preserve">dienų nuo užsakymo pateikimo dienos adresu Santariškių g. 2, LT-08406 Vilnius. </w:t>
            </w:r>
            <w:r w:rsidR="009869B9" w:rsidRPr="00356869">
              <w:rPr>
                <w:sz w:val="22"/>
                <w:szCs w:val="22"/>
              </w:rPr>
              <w:t>Tiekėjas privalo ne vėliau kaip prieš 7 darbo dienas įspėti Pirkėją raštu arba el. paštu info@santa.lt ir/arba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C85F7E" w:rsidRPr="00805730" w14:paraId="56389C31" w14:textId="77777777" w:rsidTr="00AC034B">
        <w:trPr>
          <w:trHeight w:val="300"/>
        </w:trPr>
        <w:tc>
          <w:tcPr>
            <w:tcW w:w="2830" w:type="dxa"/>
          </w:tcPr>
          <w:p w14:paraId="42DC6E8E" w14:textId="77777777" w:rsidR="00C85F7E" w:rsidRPr="00805730" w:rsidRDefault="00C85F7E" w:rsidP="00805730">
            <w:pPr>
              <w:rPr>
                <w:b/>
                <w:bCs/>
                <w:kern w:val="2"/>
                <w:sz w:val="22"/>
                <w:szCs w:val="22"/>
              </w:rPr>
            </w:pPr>
            <w:r w:rsidRPr="00805730">
              <w:rPr>
                <w:b/>
                <w:bCs/>
                <w:kern w:val="2"/>
                <w:sz w:val="22"/>
                <w:szCs w:val="22"/>
              </w:rPr>
              <w:t>4.2. Prekių (ar jų dalies) pristatymo termino pratęsimas</w:t>
            </w:r>
          </w:p>
        </w:tc>
        <w:tc>
          <w:tcPr>
            <w:tcW w:w="7655" w:type="dxa"/>
            <w:gridSpan w:val="2"/>
          </w:tcPr>
          <w:p w14:paraId="1D8A1AF3" w14:textId="46560AD4" w:rsidR="00C85F7E" w:rsidRPr="00356869" w:rsidRDefault="00341023" w:rsidP="00805730">
            <w:pPr>
              <w:jc w:val="both"/>
              <w:rPr>
                <w:kern w:val="2"/>
                <w:sz w:val="22"/>
                <w:szCs w:val="22"/>
              </w:rPr>
            </w:pPr>
            <w:r w:rsidRPr="00356869">
              <w:rPr>
                <w:sz w:val="22"/>
                <w:szCs w:val="22"/>
              </w:rPr>
              <w:t>Tiekėjas turi teisę į Prekių pristatymo</w:t>
            </w:r>
            <w:r w:rsidR="002B2D5E" w:rsidRPr="00356869">
              <w:rPr>
                <w:sz w:val="22"/>
                <w:szCs w:val="22"/>
              </w:rPr>
              <w:t xml:space="preserve"> ir instaliavimo </w:t>
            </w:r>
            <w:r w:rsidRPr="00356869">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apie tai praneša Pirkėjui, pateikdamas minėtų aplinkybių egzistavimo įrodymus. Nurodytas aplinkybes vertina Pirkėjas. Pirkėjui sutikus, Prekių pristatymo terminas gali būti pratęsiamas tik minėtų aplinkybių egzistavimo laikotarpiui, bet ne ilgiau </w:t>
            </w:r>
            <w:r w:rsidRPr="00356869">
              <w:rPr>
                <w:b/>
                <w:sz w:val="22"/>
                <w:szCs w:val="22"/>
              </w:rPr>
              <w:t>nei 30 dienų</w:t>
            </w:r>
            <w:r w:rsidRPr="00356869">
              <w:rPr>
                <w:sz w:val="22"/>
                <w:szCs w:val="22"/>
              </w:rPr>
              <w:t xml:space="preserve"> laikotarpiui.</w:t>
            </w:r>
          </w:p>
        </w:tc>
      </w:tr>
      <w:tr w:rsidR="00C85F7E" w:rsidRPr="00805730" w14:paraId="61C82926" w14:textId="77777777" w:rsidTr="00AC034B">
        <w:trPr>
          <w:trHeight w:val="300"/>
        </w:trPr>
        <w:tc>
          <w:tcPr>
            <w:tcW w:w="2830" w:type="dxa"/>
          </w:tcPr>
          <w:p w14:paraId="54CCDB51" w14:textId="77777777" w:rsidR="00C85F7E" w:rsidRPr="00805730" w:rsidRDefault="00C85F7E" w:rsidP="00805730">
            <w:pPr>
              <w:rPr>
                <w:b/>
                <w:bCs/>
                <w:kern w:val="2"/>
                <w:sz w:val="22"/>
                <w:szCs w:val="22"/>
              </w:rPr>
            </w:pPr>
            <w:r w:rsidRPr="00805730">
              <w:rPr>
                <w:b/>
                <w:bCs/>
                <w:kern w:val="2"/>
                <w:sz w:val="22"/>
                <w:szCs w:val="22"/>
              </w:rPr>
              <w:t>4.3. Užsakymų teikimo tvarka</w:t>
            </w:r>
          </w:p>
        </w:tc>
        <w:tc>
          <w:tcPr>
            <w:tcW w:w="7655" w:type="dxa"/>
            <w:gridSpan w:val="2"/>
          </w:tcPr>
          <w:p w14:paraId="52069242" w14:textId="77777777" w:rsidR="00C85F7E" w:rsidRPr="00356869" w:rsidRDefault="00C85F7E" w:rsidP="00805730">
            <w:pPr>
              <w:jc w:val="both"/>
              <w:rPr>
                <w:color w:val="0070C0"/>
                <w:kern w:val="2"/>
                <w:sz w:val="22"/>
                <w:szCs w:val="22"/>
              </w:rPr>
            </w:pPr>
            <w:r w:rsidRPr="00356869">
              <w:rPr>
                <w:kern w:val="2"/>
                <w:sz w:val="22"/>
                <w:szCs w:val="22"/>
              </w:rPr>
              <w:t>Užsakymai teikiami Tiekėjo žemiau nurodytu elektroniniu paštu arba telefonu ir laikomi gautais po 24 (dvidešimt keturių valandų) nuo užsakymo pateikimo.</w:t>
            </w:r>
          </w:p>
          <w:p w14:paraId="6125D407" w14:textId="77777777" w:rsidR="00C85F7E" w:rsidRPr="00356869" w:rsidRDefault="00C85F7E" w:rsidP="00805730">
            <w:pPr>
              <w:rPr>
                <w:color w:val="0070C0"/>
                <w:sz w:val="22"/>
                <w:szCs w:val="22"/>
              </w:rPr>
            </w:pPr>
            <w:r w:rsidRPr="00356869">
              <w:rPr>
                <w:kern w:val="2"/>
                <w:sz w:val="22"/>
                <w:szCs w:val="22"/>
              </w:rPr>
              <w:t xml:space="preserve">Elektroninis paštas užsakymams: </w:t>
            </w:r>
            <w:r w:rsidRPr="00356869">
              <w:rPr>
                <w:color w:val="0070C0"/>
                <w:sz w:val="22"/>
                <w:szCs w:val="22"/>
              </w:rPr>
              <w:t>[įrašyti]</w:t>
            </w:r>
          </w:p>
          <w:p w14:paraId="0343F986" w14:textId="77777777" w:rsidR="00C85F7E" w:rsidRPr="00356869" w:rsidRDefault="00C85F7E" w:rsidP="00805730">
            <w:pPr>
              <w:rPr>
                <w:color w:val="C00000"/>
                <w:sz w:val="22"/>
                <w:szCs w:val="22"/>
              </w:rPr>
            </w:pPr>
            <w:r w:rsidRPr="00356869">
              <w:rPr>
                <w:sz w:val="22"/>
                <w:szCs w:val="22"/>
              </w:rPr>
              <w:t xml:space="preserve">Telefono numeris užsakymams: </w:t>
            </w:r>
            <w:r w:rsidRPr="00356869">
              <w:rPr>
                <w:color w:val="0070C0"/>
                <w:sz w:val="22"/>
                <w:szCs w:val="22"/>
              </w:rPr>
              <w:t>[įrašyti]</w:t>
            </w:r>
          </w:p>
        </w:tc>
      </w:tr>
      <w:tr w:rsidR="00C85F7E" w:rsidRPr="00805730" w14:paraId="1BB25945" w14:textId="77777777" w:rsidTr="00AC034B">
        <w:trPr>
          <w:trHeight w:val="300"/>
        </w:trPr>
        <w:tc>
          <w:tcPr>
            <w:tcW w:w="2830" w:type="dxa"/>
          </w:tcPr>
          <w:p w14:paraId="56DF7BBC" w14:textId="77777777" w:rsidR="00C85F7E" w:rsidRPr="00805730" w:rsidRDefault="00C85F7E" w:rsidP="00805730">
            <w:pPr>
              <w:rPr>
                <w:b/>
                <w:bCs/>
                <w:kern w:val="2"/>
                <w:sz w:val="22"/>
                <w:szCs w:val="22"/>
              </w:rPr>
            </w:pPr>
            <w:r w:rsidRPr="00805730">
              <w:rPr>
                <w:b/>
                <w:bCs/>
                <w:kern w:val="2"/>
                <w:sz w:val="22"/>
                <w:szCs w:val="22"/>
              </w:rPr>
              <w:t xml:space="preserve">4.4. Dėl minimalios užsakymo vertės / apimties </w:t>
            </w:r>
          </w:p>
        </w:tc>
        <w:tc>
          <w:tcPr>
            <w:tcW w:w="7655" w:type="dxa"/>
            <w:gridSpan w:val="2"/>
          </w:tcPr>
          <w:p w14:paraId="569ABF7A" w14:textId="77777777" w:rsidR="00C85F7E" w:rsidRPr="00356869" w:rsidRDefault="00C85F7E" w:rsidP="00805730">
            <w:pPr>
              <w:rPr>
                <w:kern w:val="2"/>
                <w:sz w:val="22"/>
                <w:szCs w:val="22"/>
              </w:rPr>
            </w:pPr>
            <w:r w:rsidRPr="00356869">
              <w:rPr>
                <w:kern w:val="2"/>
                <w:sz w:val="22"/>
                <w:szCs w:val="22"/>
              </w:rPr>
              <w:t>Netaikoma</w:t>
            </w:r>
          </w:p>
          <w:p w14:paraId="5319B144" w14:textId="77777777" w:rsidR="00C85F7E" w:rsidRPr="00356869" w:rsidRDefault="00C85F7E" w:rsidP="00805730">
            <w:pPr>
              <w:rPr>
                <w:kern w:val="2"/>
                <w:sz w:val="22"/>
                <w:szCs w:val="22"/>
              </w:rPr>
            </w:pPr>
          </w:p>
        </w:tc>
      </w:tr>
      <w:tr w:rsidR="00C85F7E" w:rsidRPr="00805730" w14:paraId="6F7DCA09" w14:textId="77777777" w:rsidTr="00AC034B">
        <w:trPr>
          <w:trHeight w:val="300"/>
        </w:trPr>
        <w:tc>
          <w:tcPr>
            <w:tcW w:w="2830" w:type="dxa"/>
          </w:tcPr>
          <w:p w14:paraId="24175E32" w14:textId="77777777" w:rsidR="00C85F7E" w:rsidRPr="00805730" w:rsidRDefault="00C85F7E" w:rsidP="00805730">
            <w:pPr>
              <w:rPr>
                <w:b/>
                <w:bCs/>
                <w:kern w:val="2"/>
                <w:sz w:val="22"/>
                <w:szCs w:val="22"/>
              </w:rPr>
            </w:pPr>
            <w:r w:rsidRPr="00805730">
              <w:rPr>
                <w:b/>
                <w:bCs/>
                <w:kern w:val="2"/>
                <w:sz w:val="22"/>
                <w:szCs w:val="22"/>
              </w:rPr>
              <w:t xml:space="preserve">4.5. Kartu su Prekėmis pateikiami dokumentai </w:t>
            </w:r>
          </w:p>
        </w:tc>
        <w:tc>
          <w:tcPr>
            <w:tcW w:w="7655" w:type="dxa"/>
            <w:gridSpan w:val="2"/>
          </w:tcPr>
          <w:p w14:paraId="2F856B7F" w14:textId="7B7ECA80" w:rsidR="00C85F7E" w:rsidRDefault="00C85F7E" w:rsidP="00805730">
            <w:pPr>
              <w:widowControl w:val="0"/>
              <w:tabs>
                <w:tab w:val="left" w:pos="284"/>
                <w:tab w:val="left" w:pos="567"/>
              </w:tabs>
              <w:ind w:right="30"/>
              <w:jc w:val="both"/>
              <w:rPr>
                <w:kern w:val="2"/>
                <w:sz w:val="22"/>
                <w:szCs w:val="22"/>
              </w:rPr>
            </w:pPr>
            <w:r w:rsidRPr="00805730">
              <w:rPr>
                <w:kern w:val="2"/>
                <w:sz w:val="22"/>
                <w:szCs w:val="22"/>
              </w:rPr>
              <w:t>4.5.1. Prekių perdavimo-priėmimo aktas ar kitas Prekių pristatymą patvirtinantis dokumentas (krovinio važtaraštis, sąskaita faktūra, pakavimo lapas).</w:t>
            </w:r>
          </w:p>
          <w:p w14:paraId="4A2B8CA8" w14:textId="4CE32F07" w:rsidR="00E75B3A" w:rsidRDefault="00E75B3A" w:rsidP="00805730">
            <w:pPr>
              <w:widowControl w:val="0"/>
              <w:tabs>
                <w:tab w:val="left" w:pos="284"/>
                <w:tab w:val="left" w:pos="567"/>
              </w:tabs>
              <w:ind w:right="30"/>
              <w:jc w:val="both"/>
              <w:rPr>
                <w:kern w:val="2"/>
                <w:sz w:val="22"/>
                <w:szCs w:val="22"/>
              </w:rPr>
            </w:pPr>
            <w:r w:rsidRPr="00805730">
              <w:rPr>
                <w:kern w:val="2"/>
                <w:sz w:val="22"/>
                <w:szCs w:val="22"/>
              </w:rPr>
              <w:t>4.5.2</w:t>
            </w:r>
            <w:r w:rsidRPr="00E75B3A">
              <w:rPr>
                <w:kern w:val="2"/>
                <w:sz w:val="22"/>
                <w:szCs w:val="22"/>
              </w:rPr>
              <w:t xml:space="preserve">. Naudojimo instrukcija lietuvių </w:t>
            </w:r>
            <w:r w:rsidR="00512797">
              <w:rPr>
                <w:kern w:val="2"/>
                <w:sz w:val="22"/>
                <w:szCs w:val="22"/>
              </w:rPr>
              <w:t xml:space="preserve">ir anglų </w:t>
            </w:r>
            <w:r w:rsidRPr="00E75B3A">
              <w:rPr>
                <w:kern w:val="2"/>
                <w:sz w:val="22"/>
                <w:szCs w:val="22"/>
              </w:rPr>
              <w:t>kalba</w:t>
            </w:r>
          </w:p>
          <w:p w14:paraId="735297F9" w14:textId="2CFB4D74" w:rsidR="00E75B3A" w:rsidRDefault="00E75B3A" w:rsidP="00805730">
            <w:pPr>
              <w:widowControl w:val="0"/>
              <w:tabs>
                <w:tab w:val="left" w:pos="284"/>
                <w:tab w:val="left" w:pos="567"/>
              </w:tabs>
              <w:ind w:right="30"/>
              <w:jc w:val="both"/>
              <w:rPr>
                <w:kern w:val="2"/>
                <w:sz w:val="22"/>
                <w:szCs w:val="22"/>
              </w:rPr>
            </w:pPr>
            <w:r w:rsidRPr="00805730">
              <w:rPr>
                <w:kern w:val="2"/>
                <w:sz w:val="22"/>
                <w:szCs w:val="22"/>
              </w:rPr>
              <w:t>4.5.</w:t>
            </w:r>
            <w:r>
              <w:rPr>
                <w:kern w:val="2"/>
                <w:sz w:val="22"/>
                <w:szCs w:val="22"/>
              </w:rPr>
              <w:t>3</w:t>
            </w:r>
            <w:r w:rsidRPr="00E75B3A">
              <w:rPr>
                <w:kern w:val="2"/>
                <w:sz w:val="22"/>
                <w:szCs w:val="22"/>
              </w:rPr>
              <w:t>. Serviso dokumentacija anglų kalba</w:t>
            </w:r>
          </w:p>
          <w:p w14:paraId="22FCC001" w14:textId="5690EACD" w:rsidR="00E75B3A" w:rsidRDefault="00E75B3A" w:rsidP="00805730">
            <w:pPr>
              <w:widowControl w:val="0"/>
              <w:tabs>
                <w:tab w:val="left" w:pos="284"/>
                <w:tab w:val="left" w:pos="567"/>
              </w:tabs>
              <w:ind w:right="30"/>
              <w:jc w:val="both"/>
              <w:rPr>
                <w:kern w:val="2"/>
                <w:sz w:val="22"/>
                <w:szCs w:val="22"/>
              </w:rPr>
            </w:pPr>
            <w:r w:rsidRPr="00805730">
              <w:rPr>
                <w:kern w:val="2"/>
                <w:sz w:val="22"/>
                <w:szCs w:val="22"/>
              </w:rPr>
              <w:t>4.5.</w:t>
            </w:r>
            <w:r>
              <w:rPr>
                <w:kern w:val="2"/>
                <w:sz w:val="22"/>
                <w:szCs w:val="22"/>
              </w:rPr>
              <w:t>4</w:t>
            </w:r>
            <w:r w:rsidRPr="00E75B3A">
              <w:rPr>
                <w:kern w:val="2"/>
                <w:sz w:val="22"/>
                <w:szCs w:val="22"/>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7AFB5C5" w14:textId="29BE1D47" w:rsidR="00EA0B3D" w:rsidRPr="00805730" w:rsidRDefault="00C85F7E" w:rsidP="00805730">
            <w:pPr>
              <w:widowControl w:val="0"/>
              <w:tabs>
                <w:tab w:val="left" w:pos="284"/>
                <w:tab w:val="left" w:pos="567"/>
              </w:tabs>
              <w:ind w:right="30"/>
              <w:jc w:val="both"/>
              <w:rPr>
                <w:rFonts w:eastAsia="Times New Roman"/>
                <w:sz w:val="22"/>
                <w:szCs w:val="22"/>
                <w:bdr w:val="none" w:sz="0" w:space="0" w:color="auto"/>
                <w:lang w:val="lt-LT" w:eastAsia="lt-LT"/>
              </w:rPr>
            </w:pPr>
            <w:r w:rsidRPr="00805730">
              <w:rPr>
                <w:kern w:val="2"/>
                <w:sz w:val="22"/>
                <w:szCs w:val="22"/>
              </w:rPr>
              <w:lastRenderedPageBreak/>
              <w:t>4.5.</w:t>
            </w:r>
            <w:r w:rsidR="00512797">
              <w:rPr>
                <w:kern w:val="2"/>
                <w:sz w:val="22"/>
                <w:szCs w:val="22"/>
              </w:rPr>
              <w:t>5</w:t>
            </w:r>
            <w:r w:rsidRPr="00E75B3A">
              <w:rPr>
                <w:kern w:val="2"/>
                <w:sz w:val="22"/>
                <w:szCs w:val="22"/>
              </w:rPr>
              <w:t xml:space="preserve">. </w:t>
            </w:r>
            <w:r w:rsidR="00EA0B3D" w:rsidRPr="00E75B3A">
              <w:rPr>
                <w:kern w:val="2"/>
                <w:sz w:val="22"/>
                <w:szCs w:val="22"/>
              </w:rPr>
              <w:t>Techninėje specifikacijoje</w:t>
            </w:r>
            <w:r w:rsidR="00EA0B3D" w:rsidRPr="00805730">
              <w:rPr>
                <w:sz w:val="22"/>
                <w:szCs w:val="22"/>
              </w:rPr>
              <w:t xml:space="preserve"> reikalaujami dokumentai</w:t>
            </w:r>
            <w:r w:rsidR="00E75B3A">
              <w:rPr>
                <w:sz w:val="22"/>
                <w:szCs w:val="22"/>
              </w:rPr>
              <w:t xml:space="preserve"> (jei taikoma)</w:t>
            </w:r>
            <w:r w:rsidR="00EA0B3D" w:rsidRPr="00805730">
              <w:rPr>
                <w:sz w:val="22"/>
                <w:szCs w:val="22"/>
              </w:rPr>
              <w:t>.</w:t>
            </w:r>
          </w:p>
          <w:p w14:paraId="1572C860" w14:textId="7D75FDF0" w:rsidR="00C85F7E" w:rsidRPr="00805730" w:rsidRDefault="00C85F7E" w:rsidP="00805730">
            <w:pPr>
              <w:jc w:val="both"/>
              <w:rPr>
                <w:kern w:val="2"/>
                <w:sz w:val="22"/>
                <w:szCs w:val="22"/>
              </w:rPr>
            </w:pPr>
            <w:r w:rsidRPr="00805730">
              <w:rPr>
                <w:kern w:val="2"/>
                <w:sz w:val="22"/>
                <w:szCs w:val="22"/>
              </w:rPr>
              <w:t>4.5.</w:t>
            </w:r>
            <w:r w:rsidR="00512797">
              <w:rPr>
                <w:kern w:val="2"/>
                <w:sz w:val="22"/>
                <w:szCs w:val="22"/>
              </w:rPr>
              <w:t>6</w:t>
            </w:r>
            <w:r w:rsidRPr="00805730">
              <w:rPr>
                <w:kern w:val="2"/>
                <w:sz w:val="22"/>
                <w:szCs w:val="22"/>
              </w:rPr>
              <w:t xml:space="preserve">. Tiekėjui nepateikus nurodytų dokumentų, laikoma, kad Prekės neatitinka Sutartyje nustatytų reikalavimų. </w:t>
            </w:r>
          </w:p>
        </w:tc>
      </w:tr>
      <w:tr w:rsidR="00C85F7E" w:rsidRPr="00805730" w14:paraId="2F25FAA2" w14:textId="77777777" w:rsidTr="00AC034B">
        <w:trPr>
          <w:trHeight w:val="124"/>
        </w:trPr>
        <w:tc>
          <w:tcPr>
            <w:tcW w:w="10485" w:type="dxa"/>
            <w:gridSpan w:val="3"/>
          </w:tcPr>
          <w:p w14:paraId="47BCC031" w14:textId="77777777" w:rsidR="00C85F7E" w:rsidRPr="00805730" w:rsidRDefault="00C85F7E" w:rsidP="00805730">
            <w:pPr>
              <w:jc w:val="center"/>
              <w:rPr>
                <w:b/>
                <w:bCs/>
                <w:kern w:val="2"/>
                <w:sz w:val="22"/>
                <w:szCs w:val="22"/>
              </w:rPr>
            </w:pPr>
            <w:r w:rsidRPr="00805730">
              <w:rPr>
                <w:b/>
                <w:bCs/>
                <w:kern w:val="2"/>
                <w:sz w:val="22"/>
                <w:szCs w:val="22"/>
              </w:rPr>
              <w:lastRenderedPageBreak/>
              <w:t>5. SUTARTIES KAINA IR ATSISKAITYMO TVARKA</w:t>
            </w:r>
          </w:p>
        </w:tc>
      </w:tr>
      <w:tr w:rsidR="00C85F7E" w:rsidRPr="00805730" w14:paraId="646C85DE" w14:textId="77777777" w:rsidTr="00AC034B">
        <w:trPr>
          <w:trHeight w:val="300"/>
        </w:trPr>
        <w:tc>
          <w:tcPr>
            <w:tcW w:w="2830" w:type="dxa"/>
          </w:tcPr>
          <w:p w14:paraId="5F0CE2BB" w14:textId="77777777" w:rsidR="00C85F7E" w:rsidRPr="00805730" w:rsidRDefault="00C85F7E" w:rsidP="00805730">
            <w:pPr>
              <w:rPr>
                <w:b/>
                <w:bCs/>
                <w:kern w:val="2"/>
                <w:sz w:val="22"/>
                <w:szCs w:val="22"/>
              </w:rPr>
            </w:pPr>
            <w:r w:rsidRPr="00805730">
              <w:rPr>
                <w:b/>
                <w:bCs/>
                <w:kern w:val="2"/>
                <w:sz w:val="22"/>
                <w:szCs w:val="22"/>
              </w:rPr>
              <w:t>5.1. Sutarčiai taikomas kainos apskaičiavimo būdas</w:t>
            </w:r>
          </w:p>
        </w:tc>
        <w:tc>
          <w:tcPr>
            <w:tcW w:w="7655" w:type="dxa"/>
            <w:gridSpan w:val="2"/>
          </w:tcPr>
          <w:p w14:paraId="0C62FD86" w14:textId="77777777" w:rsidR="00C85F7E" w:rsidRPr="00805730" w:rsidRDefault="00C85F7E" w:rsidP="00805730">
            <w:pPr>
              <w:rPr>
                <w:kern w:val="2"/>
                <w:sz w:val="22"/>
                <w:szCs w:val="22"/>
              </w:rPr>
            </w:pPr>
          </w:p>
          <w:p w14:paraId="4CA4AC23" w14:textId="77777777" w:rsidR="00C85F7E" w:rsidRPr="00805730" w:rsidRDefault="00C85F7E" w:rsidP="00805730">
            <w:pPr>
              <w:rPr>
                <w:kern w:val="2"/>
                <w:sz w:val="22"/>
                <w:szCs w:val="22"/>
              </w:rPr>
            </w:pPr>
            <w:r w:rsidRPr="00805730">
              <w:rPr>
                <w:sz w:val="22"/>
                <w:szCs w:val="22"/>
              </w:rPr>
              <w:t xml:space="preserve">Fiksuotos kainos </w:t>
            </w:r>
            <w:r w:rsidRPr="00805730">
              <w:rPr>
                <w:kern w:val="2"/>
                <w:sz w:val="22"/>
                <w:szCs w:val="22"/>
              </w:rPr>
              <w:t xml:space="preserve">kainodara </w:t>
            </w:r>
          </w:p>
        </w:tc>
      </w:tr>
      <w:tr w:rsidR="00C85F7E" w:rsidRPr="00805730" w14:paraId="18B4548F" w14:textId="77777777" w:rsidTr="00AC034B">
        <w:trPr>
          <w:trHeight w:val="570"/>
        </w:trPr>
        <w:tc>
          <w:tcPr>
            <w:tcW w:w="2830" w:type="dxa"/>
          </w:tcPr>
          <w:p w14:paraId="3258769B" w14:textId="77777777" w:rsidR="00C85F7E" w:rsidRPr="00805730" w:rsidRDefault="00C85F7E" w:rsidP="00805730">
            <w:pPr>
              <w:rPr>
                <w:b/>
                <w:bCs/>
                <w:kern w:val="2"/>
                <w:sz w:val="22"/>
                <w:szCs w:val="22"/>
              </w:rPr>
            </w:pPr>
            <w:r w:rsidRPr="00805730">
              <w:rPr>
                <w:b/>
                <w:bCs/>
                <w:kern w:val="2"/>
                <w:sz w:val="22"/>
                <w:szCs w:val="22"/>
              </w:rPr>
              <w:t xml:space="preserve">5.2. Pradinės Sutarties vertė ir Sutarties kaina, kai taikoma </w:t>
            </w:r>
            <w:r w:rsidRPr="00805730">
              <w:rPr>
                <w:b/>
                <w:bCs/>
                <w:kern w:val="2"/>
                <w:sz w:val="22"/>
                <w:szCs w:val="22"/>
                <w:u w:val="single"/>
              </w:rPr>
              <w:t>fiksuotos kainos</w:t>
            </w:r>
            <w:r w:rsidRPr="00805730">
              <w:rPr>
                <w:b/>
                <w:bCs/>
                <w:kern w:val="2"/>
                <w:sz w:val="22"/>
                <w:szCs w:val="22"/>
              </w:rPr>
              <w:t xml:space="preserve"> kainodara</w:t>
            </w:r>
          </w:p>
          <w:p w14:paraId="4D03CBD7" w14:textId="77777777" w:rsidR="00C85F7E" w:rsidRPr="00805730" w:rsidRDefault="00C85F7E" w:rsidP="00805730">
            <w:pPr>
              <w:rPr>
                <w:b/>
                <w:bCs/>
                <w:kern w:val="2"/>
                <w:sz w:val="22"/>
                <w:szCs w:val="22"/>
              </w:rPr>
            </w:pPr>
          </w:p>
        </w:tc>
        <w:tc>
          <w:tcPr>
            <w:tcW w:w="7655" w:type="dxa"/>
            <w:gridSpan w:val="2"/>
          </w:tcPr>
          <w:p w14:paraId="25AFCA21" w14:textId="77777777" w:rsidR="00C85F7E" w:rsidRPr="00805730" w:rsidRDefault="00C85F7E" w:rsidP="00805730">
            <w:pPr>
              <w:jc w:val="both"/>
              <w:rPr>
                <w:kern w:val="2"/>
                <w:sz w:val="22"/>
                <w:szCs w:val="22"/>
              </w:rPr>
            </w:pPr>
            <w:r w:rsidRPr="00805730">
              <w:rPr>
                <w:kern w:val="2"/>
                <w:sz w:val="22"/>
                <w:szCs w:val="22"/>
              </w:rPr>
              <w:t xml:space="preserve">5.2.1. Pradinės Sutarties vertė yra </w:t>
            </w:r>
            <w:r w:rsidRPr="00805730">
              <w:rPr>
                <w:color w:val="0070C0"/>
                <w:sz w:val="22"/>
                <w:szCs w:val="22"/>
              </w:rPr>
              <w:t>[</w:t>
            </w:r>
            <w:r w:rsidRPr="00805730">
              <w:rPr>
                <w:color w:val="0070C0"/>
                <w:kern w:val="2"/>
                <w:sz w:val="22"/>
                <w:szCs w:val="22"/>
              </w:rPr>
              <w:t xml:space="preserve">nurodyti sumą skaičiais] </w:t>
            </w:r>
            <w:r w:rsidRPr="00805730">
              <w:rPr>
                <w:kern w:val="2"/>
                <w:sz w:val="22"/>
                <w:szCs w:val="22"/>
              </w:rPr>
              <w:t>Eur,</w:t>
            </w:r>
            <w:r w:rsidRPr="00805730">
              <w:rPr>
                <w:color w:val="FF0000"/>
                <w:kern w:val="2"/>
                <w:sz w:val="22"/>
                <w:szCs w:val="22"/>
              </w:rPr>
              <w:t xml:space="preserve"> </w:t>
            </w:r>
            <w:r w:rsidRPr="00805730">
              <w:rPr>
                <w:color w:val="0070C0"/>
                <w:sz w:val="22"/>
                <w:szCs w:val="22"/>
              </w:rPr>
              <w:t>[</w:t>
            </w:r>
            <w:r w:rsidRPr="00805730">
              <w:rPr>
                <w:color w:val="0070C0"/>
                <w:kern w:val="2"/>
                <w:sz w:val="22"/>
                <w:szCs w:val="22"/>
              </w:rPr>
              <w:t xml:space="preserve">nurodyti sumą žodžiais] </w:t>
            </w:r>
            <w:r w:rsidRPr="00805730">
              <w:rPr>
                <w:kern w:val="2"/>
                <w:sz w:val="22"/>
                <w:szCs w:val="22"/>
              </w:rPr>
              <w:t xml:space="preserve">be pridėtinės vertės mokesčio (toliau – PVM). </w:t>
            </w:r>
          </w:p>
          <w:p w14:paraId="63EA115A" w14:textId="77777777" w:rsidR="00C85F7E" w:rsidRPr="00805730" w:rsidRDefault="00C85F7E" w:rsidP="00805730">
            <w:pPr>
              <w:jc w:val="both"/>
              <w:rPr>
                <w:kern w:val="2"/>
                <w:sz w:val="22"/>
                <w:szCs w:val="22"/>
              </w:rPr>
            </w:pPr>
            <w:r w:rsidRPr="00805730">
              <w:rPr>
                <w:kern w:val="2"/>
                <w:sz w:val="22"/>
                <w:szCs w:val="22"/>
              </w:rPr>
              <w:t xml:space="preserve">PVM sudaro </w:t>
            </w:r>
            <w:r w:rsidRPr="00805730">
              <w:rPr>
                <w:sz w:val="22"/>
                <w:szCs w:val="22"/>
              </w:rPr>
              <w:t>[</w:t>
            </w:r>
            <w:r w:rsidRPr="00805730">
              <w:rPr>
                <w:kern w:val="2"/>
                <w:sz w:val="22"/>
                <w:szCs w:val="22"/>
              </w:rPr>
              <w:t>nurodyti sumą skaičiais</w:t>
            </w:r>
            <w:r w:rsidRPr="00805730">
              <w:rPr>
                <w:sz w:val="22"/>
                <w:szCs w:val="22"/>
              </w:rPr>
              <w:t>]</w:t>
            </w:r>
            <w:r w:rsidRPr="00805730">
              <w:rPr>
                <w:kern w:val="2"/>
                <w:sz w:val="22"/>
                <w:szCs w:val="22"/>
              </w:rPr>
              <w:t xml:space="preserve"> Eur, </w:t>
            </w:r>
            <w:r w:rsidRPr="00805730">
              <w:rPr>
                <w:sz w:val="22"/>
                <w:szCs w:val="22"/>
              </w:rPr>
              <w:t>[</w:t>
            </w:r>
            <w:r w:rsidRPr="00805730">
              <w:rPr>
                <w:kern w:val="2"/>
                <w:sz w:val="22"/>
                <w:szCs w:val="22"/>
              </w:rPr>
              <w:t>nurodyti sumą žodžiais</w:t>
            </w:r>
            <w:r w:rsidRPr="00805730">
              <w:rPr>
                <w:sz w:val="22"/>
                <w:szCs w:val="22"/>
              </w:rPr>
              <w:t>]</w:t>
            </w:r>
          </w:p>
          <w:p w14:paraId="25A8A0D5" w14:textId="4180ED20" w:rsidR="00C85F7E" w:rsidRPr="00805730" w:rsidRDefault="00C85F7E" w:rsidP="00805730">
            <w:pPr>
              <w:jc w:val="both"/>
              <w:rPr>
                <w:kern w:val="2"/>
                <w:sz w:val="22"/>
                <w:szCs w:val="22"/>
              </w:rPr>
            </w:pPr>
            <w:r w:rsidRPr="00805730">
              <w:rPr>
                <w:kern w:val="2"/>
                <w:sz w:val="22"/>
                <w:szCs w:val="22"/>
              </w:rPr>
              <w:t xml:space="preserve">Sutarties kaina yra </w:t>
            </w:r>
            <w:r w:rsidRPr="00805730">
              <w:rPr>
                <w:sz w:val="22"/>
                <w:szCs w:val="22"/>
              </w:rPr>
              <w:t>[</w:t>
            </w:r>
            <w:r w:rsidRPr="00805730">
              <w:rPr>
                <w:kern w:val="2"/>
                <w:sz w:val="22"/>
                <w:szCs w:val="22"/>
              </w:rPr>
              <w:t>nurodyti sumą skaičiais</w:t>
            </w:r>
            <w:r w:rsidRPr="00805730">
              <w:rPr>
                <w:sz w:val="22"/>
                <w:szCs w:val="22"/>
              </w:rPr>
              <w:t>]</w:t>
            </w:r>
            <w:r w:rsidRPr="00805730">
              <w:rPr>
                <w:kern w:val="2"/>
                <w:sz w:val="22"/>
                <w:szCs w:val="22"/>
              </w:rPr>
              <w:t xml:space="preserve"> Eur, [nurodyti sumą žodžiais</w:t>
            </w:r>
            <w:r w:rsidRPr="00805730">
              <w:rPr>
                <w:sz w:val="22"/>
                <w:szCs w:val="22"/>
              </w:rPr>
              <w:t>]</w:t>
            </w:r>
            <w:r w:rsidRPr="00805730">
              <w:rPr>
                <w:kern w:val="2"/>
                <w:sz w:val="22"/>
                <w:szCs w:val="22"/>
              </w:rPr>
              <w:t xml:space="preserve"> Eur su PVM.</w:t>
            </w:r>
          </w:p>
          <w:p w14:paraId="512EDDE0" w14:textId="42250414" w:rsidR="00C85F7E" w:rsidRPr="00805730" w:rsidRDefault="00C85F7E" w:rsidP="00805730">
            <w:pPr>
              <w:jc w:val="both"/>
              <w:rPr>
                <w:kern w:val="2"/>
                <w:sz w:val="22"/>
                <w:szCs w:val="22"/>
              </w:rPr>
            </w:pPr>
            <w:r w:rsidRPr="00805730">
              <w:rPr>
                <w:color w:val="000000"/>
                <w:kern w:val="2"/>
                <w:sz w:val="22"/>
                <w:szCs w:val="22"/>
              </w:rPr>
              <w:t xml:space="preserve">5.2.2. </w:t>
            </w:r>
            <w:r w:rsidRPr="00805730">
              <w:rPr>
                <w:kern w:val="2"/>
                <w:sz w:val="22"/>
                <w:szCs w:val="22"/>
              </w:rPr>
              <w:t>Šioje Sutartyje P</w:t>
            </w:r>
            <w:r w:rsidRPr="00805730">
              <w:rPr>
                <w:color w:val="000000"/>
                <w:kern w:val="2"/>
                <w:sz w:val="22"/>
                <w:szCs w:val="22"/>
              </w:rPr>
              <w:t>radinės Sutarties vertė yra lygi Tiekėjo pasiūlymo kainai be PVM, nurodytai už visą pirkimo dokumentuose ir Sutartyje nurodytą Prekių kiekį ir (ar)</w:t>
            </w:r>
            <w:r w:rsidR="004C3967">
              <w:rPr>
                <w:color w:val="000000"/>
                <w:kern w:val="2"/>
                <w:sz w:val="22"/>
                <w:szCs w:val="22"/>
              </w:rPr>
              <w:t xml:space="preserve"> montavimo darbų</w:t>
            </w:r>
            <w:r w:rsidRPr="00805730">
              <w:rPr>
                <w:color w:val="000000"/>
                <w:kern w:val="2"/>
                <w:sz w:val="22"/>
                <w:szCs w:val="22"/>
              </w:rPr>
              <w:t xml:space="preserve"> apimt</w:t>
            </w:r>
            <w:r w:rsidR="00E63042">
              <w:rPr>
                <w:color w:val="000000"/>
                <w:kern w:val="2"/>
                <w:sz w:val="22"/>
                <w:szCs w:val="22"/>
              </w:rPr>
              <w:t>is</w:t>
            </w:r>
            <w:r w:rsidRPr="00805730">
              <w:rPr>
                <w:color w:val="000000"/>
                <w:kern w:val="2"/>
                <w:sz w:val="22"/>
                <w:szCs w:val="22"/>
              </w:rPr>
              <w:t>.</w:t>
            </w:r>
            <w:r w:rsidRPr="00805730">
              <w:rPr>
                <w:kern w:val="2"/>
                <w:sz w:val="22"/>
                <w:szCs w:val="22"/>
              </w:rPr>
              <w:t xml:space="preserve"> </w:t>
            </w:r>
          </w:p>
          <w:p w14:paraId="0E02B3B1" w14:textId="77777777" w:rsidR="00C85F7E" w:rsidRPr="00805730" w:rsidRDefault="00C85F7E" w:rsidP="00805730">
            <w:pPr>
              <w:jc w:val="both"/>
              <w:rPr>
                <w:kern w:val="2"/>
                <w:sz w:val="22"/>
                <w:szCs w:val="22"/>
              </w:rPr>
            </w:pPr>
            <w:r w:rsidRPr="00805730">
              <w:rPr>
                <w:color w:val="000000"/>
                <w:kern w:val="2"/>
                <w:sz w:val="22"/>
                <w:szCs w:val="22"/>
              </w:rPr>
              <w:t xml:space="preserve">5.2.3. </w:t>
            </w:r>
            <w:r w:rsidRPr="00805730">
              <w:rPr>
                <w:kern w:val="2"/>
                <w:sz w:val="22"/>
                <w:szCs w:val="22"/>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C85F7E" w:rsidRPr="00805730" w14:paraId="53851089" w14:textId="77777777" w:rsidTr="00AC034B">
        <w:trPr>
          <w:trHeight w:val="300"/>
        </w:trPr>
        <w:tc>
          <w:tcPr>
            <w:tcW w:w="2830" w:type="dxa"/>
          </w:tcPr>
          <w:p w14:paraId="591CC1D2" w14:textId="77777777" w:rsidR="00C85F7E" w:rsidRPr="00805730" w:rsidRDefault="00C85F7E" w:rsidP="00805730">
            <w:pPr>
              <w:rPr>
                <w:b/>
                <w:bCs/>
                <w:kern w:val="2"/>
                <w:sz w:val="22"/>
                <w:szCs w:val="22"/>
              </w:rPr>
            </w:pPr>
            <w:r w:rsidRPr="00805730">
              <w:rPr>
                <w:b/>
                <w:bCs/>
                <w:kern w:val="2"/>
                <w:sz w:val="22"/>
                <w:szCs w:val="22"/>
              </w:rPr>
              <w:t xml:space="preserve">5.3. Sutarties kainos / įkainių perskaičiavimas taikant </w:t>
            </w:r>
            <w:r w:rsidRPr="00805730">
              <w:rPr>
                <w:b/>
                <w:bCs/>
                <w:kern w:val="2"/>
                <w:sz w:val="22"/>
                <w:szCs w:val="22"/>
                <w:u w:val="single"/>
              </w:rPr>
              <w:t>peržiūros</w:t>
            </w:r>
            <w:r w:rsidRPr="00805730">
              <w:rPr>
                <w:b/>
                <w:bCs/>
                <w:kern w:val="2"/>
                <w:sz w:val="22"/>
                <w:szCs w:val="22"/>
              </w:rPr>
              <w:t xml:space="preserve"> taisykles</w:t>
            </w:r>
          </w:p>
        </w:tc>
        <w:tc>
          <w:tcPr>
            <w:tcW w:w="7655" w:type="dxa"/>
            <w:gridSpan w:val="2"/>
          </w:tcPr>
          <w:p w14:paraId="3F448741" w14:textId="77777777" w:rsidR="00C85F7E" w:rsidRPr="00805730" w:rsidRDefault="00C85F7E" w:rsidP="00805730">
            <w:pPr>
              <w:rPr>
                <w:kern w:val="2"/>
                <w:sz w:val="22"/>
                <w:szCs w:val="22"/>
              </w:rPr>
            </w:pPr>
            <w:r w:rsidRPr="00805730">
              <w:rPr>
                <w:kern w:val="2"/>
                <w:sz w:val="22"/>
                <w:szCs w:val="22"/>
              </w:rPr>
              <w:t>Sutarties kaina / įkainiai bus perskaičiuojami:</w:t>
            </w:r>
          </w:p>
          <w:p w14:paraId="4305AD04" w14:textId="77777777" w:rsidR="00C85F7E" w:rsidRPr="00805730" w:rsidRDefault="00C85F7E" w:rsidP="00805730">
            <w:pPr>
              <w:rPr>
                <w:kern w:val="2"/>
                <w:sz w:val="22"/>
                <w:szCs w:val="22"/>
              </w:rPr>
            </w:pPr>
            <w:r w:rsidRPr="00805730">
              <w:rPr>
                <w:kern w:val="2"/>
                <w:sz w:val="22"/>
                <w:szCs w:val="22"/>
              </w:rPr>
              <w:t>5.3.1. dėl PVM tarifo pasikeitimo,</w:t>
            </w:r>
          </w:p>
          <w:p w14:paraId="4BCB5B94" w14:textId="2E00FB3F" w:rsidR="00C85F7E" w:rsidRPr="00805730" w:rsidRDefault="00C85F7E" w:rsidP="00805730">
            <w:pPr>
              <w:rPr>
                <w:kern w:val="2"/>
                <w:sz w:val="22"/>
                <w:szCs w:val="22"/>
              </w:rPr>
            </w:pPr>
          </w:p>
        </w:tc>
      </w:tr>
      <w:tr w:rsidR="00C85F7E" w:rsidRPr="00805730" w14:paraId="4C0B6434" w14:textId="77777777" w:rsidTr="00AC034B">
        <w:trPr>
          <w:trHeight w:val="300"/>
        </w:trPr>
        <w:tc>
          <w:tcPr>
            <w:tcW w:w="2830" w:type="dxa"/>
          </w:tcPr>
          <w:p w14:paraId="32D83475" w14:textId="77777777" w:rsidR="00C85F7E" w:rsidRPr="00805730" w:rsidRDefault="00C85F7E" w:rsidP="00805730">
            <w:pPr>
              <w:rPr>
                <w:b/>
                <w:bCs/>
                <w:kern w:val="2"/>
                <w:sz w:val="22"/>
                <w:szCs w:val="22"/>
              </w:rPr>
            </w:pPr>
            <w:r w:rsidRPr="00805730">
              <w:rPr>
                <w:b/>
                <w:bCs/>
                <w:kern w:val="2"/>
                <w:sz w:val="22"/>
                <w:szCs w:val="22"/>
              </w:rPr>
              <w:t>5.3.1. Sutarties kainos / įkainių peržiūra dėl PVM tarifo pasikeitimo</w:t>
            </w:r>
          </w:p>
        </w:tc>
        <w:tc>
          <w:tcPr>
            <w:tcW w:w="7655" w:type="dxa"/>
            <w:gridSpan w:val="2"/>
          </w:tcPr>
          <w:p w14:paraId="2B613A6E" w14:textId="77777777" w:rsidR="00C85F7E" w:rsidRPr="00805730" w:rsidRDefault="00C85F7E" w:rsidP="00805730">
            <w:pPr>
              <w:jc w:val="both"/>
              <w:rPr>
                <w:kern w:val="2"/>
                <w:sz w:val="22"/>
                <w:szCs w:val="22"/>
              </w:rPr>
            </w:pPr>
            <w:r w:rsidRPr="00805730">
              <w:rPr>
                <w:color w:val="000000"/>
                <w:sz w:val="22"/>
                <w:szCs w:val="22"/>
              </w:rPr>
              <w:t>Jeigu Sutarties vykdymo metu pasikeičia PVM mokėjimą reglamentuojantys teisės aktai, darantys tiesioginę įtaką Tiekėjo tiekiamų Prekių Sutartyje nurodytiems įkainiams/ kainai, Sutarties įkainiai / kaina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C85F7E" w:rsidRPr="00805730" w14:paraId="1995782D" w14:textId="77777777" w:rsidTr="00AC034B">
        <w:trPr>
          <w:trHeight w:val="300"/>
        </w:trPr>
        <w:tc>
          <w:tcPr>
            <w:tcW w:w="2830" w:type="dxa"/>
          </w:tcPr>
          <w:p w14:paraId="6C0FFB5A" w14:textId="77777777" w:rsidR="00C85F7E" w:rsidRPr="00805730" w:rsidRDefault="00C85F7E" w:rsidP="00805730">
            <w:pPr>
              <w:rPr>
                <w:kern w:val="2"/>
                <w:sz w:val="22"/>
                <w:szCs w:val="22"/>
              </w:rPr>
            </w:pPr>
            <w:r w:rsidRPr="00805730">
              <w:rPr>
                <w:b/>
                <w:bCs/>
                <w:kern w:val="2"/>
                <w:sz w:val="22"/>
                <w:szCs w:val="22"/>
              </w:rPr>
              <w:t>5.3.2.</w:t>
            </w:r>
            <w:r w:rsidRPr="00805730">
              <w:rPr>
                <w:kern w:val="2"/>
                <w:sz w:val="22"/>
                <w:szCs w:val="22"/>
              </w:rPr>
              <w:t xml:space="preserve"> </w:t>
            </w:r>
            <w:r w:rsidRPr="00805730">
              <w:rPr>
                <w:b/>
                <w:bCs/>
                <w:kern w:val="2"/>
                <w:sz w:val="22"/>
                <w:szCs w:val="22"/>
              </w:rPr>
              <w:t>Sutarties kainos / įkainių peržiūra dėl kitų mokesčių, lemiančių Prekių kainos pokytį, pasikeitimo</w:t>
            </w:r>
          </w:p>
        </w:tc>
        <w:tc>
          <w:tcPr>
            <w:tcW w:w="7655" w:type="dxa"/>
            <w:gridSpan w:val="2"/>
          </w:tcPr>
          <w:p w14:paraId="3C2A8B14" w14:textId="77777777" w:rsidR="00C85F7E" w:rsidRPr="00805730" w:rsidRDefault="00C85F7E" w:rsidP="00805730">
            <w:pPr>
              <w:rPr>
                <w:kern w:val="2"/>
                <w:sz w:val="22"/>
                <w:szCs w:val="22"/>
              </w:rPr>
            </w:pPr>
            <w:r w:rsidRPr="00805730">
              <w:rPr>
                <w:kern w:val="2"/>
                <w:sz w:val="22"/>
                <w:szCs w:val="22"/>
              </w:rPr>
              <w:t xml:space="preserve">Netaikoma </w:t>
            </w:r>
          </w:p>
          <w:p w14:paraId="472660F2" w14:textId="77777777" w:rsidR="00C85F7E" w:rsidRPr="00805730" w:rsidRDefault="00C85F7E" w:rsidP="00805730">
            <w:pPr>
              <w:rPr>
                <w:kern w:val="2"/>
                <w:sz w:val="22"/>
                <w:szCs w:val="22"/>
              </w:rPr>
            </w:pPr>
          </w:p>
          <w:p w14:paraId="26620639" w14:textId="77777777" w:rsidR="00C85F7E" w:rsidRPr="00805730" w:rsidRDefault="00C85F7E" w:rsidP="00805730">
            <w:pPr>
              <w:rPr>
                <w:kern w:val="2"/>
                <w:sz w:val="22"/>
                <w:szCs w:val="22"/>
              </w:rPr>
            </w:pPr>
          </w:p>
        </w:tc>
      </w:tr>
      <w:tr w:rsidR="00A26EA1" w:rsidRPr="00805730" w14:paraId="7EFF718B" w14:textId="77777777" w:rsidTr="00AC034B">
        <w:trPr>
          <w:trHeight w:val="300"/>
        </w:trPr>
        <w:tc>
          <w:tcPr>
            <w:tcW w:w="2830" w:type="dxa"/>
          </w:tcPr>
          <w:p w14:paraId="1630040F" w14:textId="77777777" w:rsidR="00A26EA1" w:rsidRPr="00805730" w:rsidRDefault="00A26EA1" w:rsidP="00805730">
            <w:pPr>
              <w:rPr>
                <w:b/>
                <w:bCs/>
                <w:kern w:val="2"/>
                <w:sz w:val="22"/>
                <w:szCs w:val="22"/>
              </w:rPr>
            </w:pPr>
            <w:r w:rsidRPr="00805730">
              <w:rPr>
                <w:b/>
                <w:bCs/>
                <w:kern w:val="2"/>
                <w:sz w:val="22"/>
                <w:szCs w:val="22"/>
              </w:rPr>
              <w:t>5.3.3. Sutarties kainos / įkainių peržiūra dėl kainų lygio pokyčio</w:t>
            </w:r>
          </w:p>
          <w:p w14:paraId="4B185F48" w14:textId="77777777" w:rsidR="00A26EA1" w:rsidRPr="00805730" w:rsidRDefault="00A26EA1" w:rsidP="00805730">
            <w:pPr>
              <w:rPr>
                <w:color w:val="4472C4"/>
                <w:kern w:val="2"/>
                <w:sz w:val="22"/>
                <w:szCs w:val="22"/>
              </w:rPr>
            </w:pPr>
          </w:p>
          <w:p w14:paraId="010C30F7" w14:textId="77777777" w:rsidR="00A26EA1" w:rsidRPr="00805730" w:rsidRDefault="00A26EA1" w:rsidP="00805730">
            <w:pPr>
              <w:rPr>
                <w:b/>
                <w:bCs/>
                <w:kern w:val="2"/>
                <w:sz w:val="22"/>
                <w:szCs w:val="22"/>
              </w:rPr>
            </w:pPr>
          </w:p>
        </w:tc>
        <w:tc>
          <w:tcPr>
            <w:tcW w:w="7655" w:type="dxa"/>
            <w:gridSpan w:val="2"/>
          </w:tcPr>
          <w:p w14:paraId="4BBF251C" w14:textId="490150A9" w:rsidR="00A26EA1" w:rsidRPr="00805730" w:rsidRDefault="008A36E0" w:rsidP="00805730">
            <w:pPr>
              <w:jc w:val="both"/>
              <w:rPr>
                <w:kern w:val="2"/>
                <w:sz w:val="22"/>
                <w:szCs w:val="22"/>
              </w:rPr>
            </w:pPr>
            <w:r>
              <w:rPr>
                <w:kern w:val="2"/>
                <w:sz w:val="22"/>
                <w:szCs w:val="22"/>
              </w:rPr>
              <w:t>Netaikoma</w:t>
            </w:r>
          </w:p>
        </w:tc>
      </w:tr>
      <w:tr w:rsidR="00A26EA1" w:rsidRPr="00805730" w14:paraId="41E08155" w14:textId="77777777" w:rsidTr="00AC034B">
        <w:trPr>
          <w:trHeight w:val="300"/>
        </w:trPr>
        <w:tc>
          <w:tcPr>
            <w:tcW w:w="2830" w:type="dxa"/>
          </w:tcPr>
          <w:p w14:paraId="28B3ED04" w14:textId="77777777" w:rsidR="00A26EA1" w:rsidRPr="00805730" w:rsidRDefault="00A26EA1" w:rsidP="00805730">
            <w:pPr>
              <w:rPr>
                <w:b/>
                <w:bCs/>
                <w:kern w:val="2"/>
                <w:sz w:val="22"/>
                <w:szCs w:val="22"/>
              </w:rPr>
            </w:pPr>
            <w:r w:rsidRPr="00805730">
              <w:rPr>
                <w:b/>
                <w:bCs/>
                <w:kern w:val="2"/>
                <w:sz w:val="22"/>
                <w:szCs w:val="22"/>
              </w:rPr>
              <w:t>5.3.4. Sutarties kainos / įkainių peržiūra dėl kainų lygio pokyčio pagal Prekių grupių kainų pokyčius</w:t>
            </w:r>
          </w:p>
        </w:tc>
        <w:tc>
          <w:tcPr>
            <w:tcW w:w="7655" w:type="dxa"/>
            <w:gridSpan w:val="2"/>
          </w:tcPr>
          <w:p w14:paraId="19986E53" w14:textId="77777777" w:rsidR="00A26EA1" w:rsidRPr="00805730" w:rsidRDefault="00A26EA1" w:rsidP="00805730">
            <w:pPr>
              <w:rPr>
                <w:kern w:val="2"/>
                <w:sz w:val="22"/>
                <w:szCs w:val="22"/>
              </w:rPr>
            </w:pPr>
            <w:r w:rsidRPr="00805730">
              <w:rPr>
                <w:kern w:val="2"/>
                <w:sz w:val="22"/>
                <w:szCs w:val="22"/>
              </w:rPr>
              <w:t>Netaikoma</w:t>
            </w:r>
          </w:p>
          <w:p w14:paraId="07CD1EA7" w14:textId="77777777" w:rsidR="00A26EA1" w:rsidRPr="00805730" w:rsidRDefault="00A26EA1" w:rsidP="00805730">
            <w:pPr>
              <w:rPr>
                <w:kern w:val="2"/>
                <w:sz w:val="22"/>
                <w:szCs w:val="22"/>
              </w:rPr>
            </w:pPr>
          </w:p>
          <w:p w14:paraId="02563FF6" w14:textId="77777777" w:rsidR="00A26EA1" w:rsidRPr="00805730" w:rsidRDefault="00A26EA1" w:rsidP="00805730">
            <w:pPr>
              <w:rPr>
                <w:kern w:val="2"/>
                <w:sz w:val="22"/>
                <w:szCs w:val="22"/>
              </w:rPr>
            </w:pPr>
          </w:p>
        </w:tc>
      </w:tr>
      <w:tr w:rsidR="00A26EA1" w:rsidRPr="00805730" w14:paraId="6A331B9D" w14:textId="77777777" w:rsidTr="00AC034B">
        <w:trPr>
          <w:trHeight w:val="300"/>
        </w:trPr>
        <w:tc>
          <w:tcPr>
            <w:tcW w:w="2830" w:type="dxa"/>
          </w:tcPr>
          <w:p w14:paraId="5CCE5FDD" w14:textId="77777777" w:rsidR="00A26EA1" w:rsidRPr="00805730" w:rsidRDefault="00A26EA1" w:rsidP="00805730">
            <w:pPr>
              <w:rPr>
                <w:b/>
                <w:bCs/>
                <w:kern w:val="2"/>
                <w:sz w:val="22"/>
                <w:szCs w:val="22"/>
              </w:rPr>
            </w:pPr>
            <w:r w:rsidRPr="00805730">
              <w:rPr>
                <w:b/>
                <w:bCs/>
                <w:kern w:val="2"/>
                <w:sz w:val="22"/>
                <w:szCs w:val="22"/>
              </w:rPr>
              <w:t xml:space="preserve">5.4. Sutarties kainos / įkainių apskaičiavimas taikant </w:t>
            </w:r>
            <w:r w:rsidRPr="00805730">
              <w:rPr>
                <w:b/>
                <w:bCs/>
                <w:kern w:val="2"/>
                <w:sz w:val="22"/>
                <w:szCs w:val="22"/>
                <w:u w:val="single"/>
              </w:rPr>
              <w:t>kiekio (apimties)</w:t>
            </w:r>
            <w:r w:rsidRPr="00805730">
              <w:rPr>
                <w:b/>
                <w:bCs/>
                <w:kern w:val="2"/>
                <w:sz w:val="22"/>
                <w:szCs w:val="22"/>
              </w:rPr>
              <w:t xml:space="preserve"> keitimo taisykles</w:t>
            </w:r>
          </w:p>
        </w:tc>
        <w:tc>
          <w:tcPr>
            <w:tcW w:w="7655" w:type="dxa"/>
            <w:gridSpan w:val="2"/>
          </w:tcPr>
          <w:p w14:paraId="744084C9" w14:textId="77777777" w:rsidR="00A26EA1" w:rsidRPr="00805730" w:rsidRDefault="00A26EA1" w:rsidP="00805730">
            <w:pPr>
              <w:jc w:val="both"/>
              <w:rPr>
                <w:color w:val="000000" w:themeColor="text1"/>
                <w:kern w:val="2"/>
                <w:sz w:val="22"/>
                <w:szCs w:val="22"/>
              </w:rPr>
            </w:pPr>
            <w:r w:rsidRPr="00805730">
              <w:rPr>
                <w:sz w:val="22"/>
                <w:szCs w:val="22"/>
              </w:rPr>
              <w:t>Netaikoma</w:t>
            </w:r>
          </w:p>
        </w:tc>
      </w:tr>
      <w:tr w:rsidR="00A26EA1" w:rsidRPr="00805730" w14:paraId="260D78C4" w14:textId="77777777" w:rsidTr="00AC034B">
        <w:trPr>
          <w:trHeight w:val="300"/>
        </w:trPr>
        <w:tc>
          <w:tcPr>
            <w:tcW w:w="2830" w:type="dxa"/>
          </w:tcPr>
          <w:p w14:paraId="45B734F8" w14:textId="77777777" w:rsidR="00A26EA1" w:rsidRPr="00805730" w:rsidRDefault="00A26EA1" w:rsidP="00805730">
            <w:pPr>
              <w:rPr>
                <w:b/>
                <w:bCs/>
                <w:kern w:val="2"/>
                <w:sz w:val="22"/>
                <w:szCs w:val="22"/>
              </w:rPr>
            </w:pPr>
            <w:r w:rsidRPr="00805730">
              <w:rPr>
                <w:b/>
                <w:bCs/>
                <w:kern w:val="2"/>
                <w:sz w:val="22"/>
                <w:szCs w:val="22"/>
              </w:rPr>
              <w:t>5.5. Atsiskaitymo su Tiekėju terminas ir tvarka</w:t>
            </w:r>
          </w:p>
        </w:tc>
        <w:tc>
          <w:tcPr>
            <w:tcW w:w="7655" w:type="dxa"/>
            <w:gridSpan w:val="2"/>
          </w:tcPr>
          <w:p w14:paraId="2077ED41" w14:textId="05191A62" w:rsidR="00A26EA1" w:rsidRPr="00805730" w:rsidRDefault="00A26EA1" w:rsidP="00805730">
            <w:pPr>
              <w:jc w:val="both"/>
              <w:rPr>
                <w:iCs/>
                <w:sz w:val="22"/>
                <w:szCs w:val="22"/>
              </w:rPr>
            </w:pPr>
            <w:r w:rsidRPr="00805730">
              <w:rPr>
                <w:iCs/>
                <w:sz w:val="22"/>
                <w:szCs w:val="22"/>
              </w:rPr>
              <w:t xml:space="preserve">5.5.1. 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w:t>
            </w:r>
            <w:r w:rsidRPr="00805730">
              <w:rPr>
                <w:iCs/>
                <w:sz w:val="22"/>
                <w:szCs w:val="22"/>
              </w:rPr>
              <w:lastRenderedPageBreak/>
              <w:t xml:space="preserve">pasirašytas Prekių </w:t>
            </w:r>
            <w:r w:rsidR="000469A9">
              <w:rPr>
                <w:iCs/>
                <w:sz w:val="22"/>
                <w:szCs w:val="22"/>
              </w:rPr>
              <w:t xml:space="preserve">instaliavimo ir patikrinimo </w:t>
            </w:r>
            <w:r w:rsidRPr="00805730">
              <w:rPr>
                <w:iCs/>
                <w:sz w:val="22"/>
                <w:szCs w:val="22"/>
              </w:rPr>
              <w:t xml:space="preserve">aktas. </w:t>
            </w:r>
            <w:proofErr w:type="gramStart"/>
            <w:r w:rsidRPr="00805730">
              <w:rPr>
                <w:iCs/>
                <w:sz w:val="22"/>
                <w:szCs w:val="22"/>
              </w:rPr>
              <w:t>PVM  sąskaitoje</w:t>
            </w:r>
            <w:proofErr w:type="gramEnd"/>
            <w:r w:rsidRPr="00805730">
              <w:rPr>
                <w:iCs/>
                <w:sz w:val="22"/>
                <w:szCs w:val="22"/>
              </w:rPr>
              <w:t xml:space="preserve"> faktūroje turi būti nurodytas Sutarties numeris ir data.</w:t>
            </w:r>
          </w:p>
          <w:p w14:paraId="269FDB32" w14:textId="77777777" w:rsidR="00A26EA1" w:rsidRPr="00805730" w:rsidRDefault="00A26EA1" w:rsidP="00805730">
            <w:pPr>
              <w:jc w:val="both"/>
              <w:rPr>
                <w:kern w:val="2"/>
                <w:sz w:val="22"/>
                <w:szCs w:val="22"/>
                <w:shd w:val="clear" w:color="auto" w:fill="FFFFFF"/>
              </w:rPr>
            </w:pPr>
            <w:r w:rsidRPr="00805730">
              <w:rPr>
                <w:kern w:val="2"/>
                <w:sz w:val="22"/>
                <w:szCs w:val="22"/>
                <w:shd w:val="clear" w:color="auto" w:fill="FFFFFF"/>
              </w:rPr>
              <w:t xml:space="preserve">5.5.2. Apmokėjimo sąlygos: įvykdžius užsakymą, mokama už konkretų kiekį / apimtį pagal nustatytus įkainius. </w:t>
            </w:r>
          </w:p>
          <w:p w14:paraId="33D5A451" w14:textId="2654F154" w:rsidR="00A26EA1" w:rsidRPr="00370075" w:rsidRDefault="00A26EA1" w:rsidP="00805730">
            <w:pPr>
              <w:jc w:val="both"/>
              <w:rPr>
                <w:color w:val="000000" w:themeColor="text1"/>
                <w:kern w:val="2"/>
                <w:sz w:val="22"/>
                <w:szCs w:val="22"/>
                <w:shd w:val="clear" w:color="auto" w:fill="FFFFFF"/>
              </w:rPr>
            </w:pPr>
            <w:r w:rsidRPr="00805730">
              <w:rPr>
                <w:kern w:val="2"/>
                <w:sz w:val="22"/>
                <w:szCs w:val="22"/>
                <w:shd w:val="clear" w:color="auto" w:fill="FFFFFF"/>
              </w:rPr>
              <w:t>5.</w:t>
            </w:r>
            <w:r w:rsidRPr="00805730">
              <w:rPr>
                <w:iCs/>
                <w:sz w:val="22"/>
                <w:szCs w:val="22"/>
              </w:rPr>
              <w:t>5.3. PVM sąskaita išrašoma, kai yra pasirašomas Prekių instaliavimo ir patikrinimo aktas (nenustatoma, jog Prekės funkcionuoja netinkamai).</w:t>
            </w:r>
          </w:p>
        </w:tc>
      </w:tr>
      <w:tr w:rsidR="00A26EA1" w:rsidRPr="00805730" w14:paraId="627FBFC6" w14:textId="77777777" w:rsidTr="00AC034B">
        <w:trPr>
          <w:trHeight w:val="300"/>
        </w:trPr>
        <w:tc>
          <w:tcPr>
            <w:tcW w:w="2830" w:type="dxa"/>
          </w:tcPr>
          <w:p w14:paraId="6DDEB9A9" w14:textId="77777777" w:rsidR="00A26EA1" w:rsidRPr="00805730" w:rsidRDefault="00A26EA1" w:rsidP="00805730">
            <w:pPr>
              <w:rPr>
                <w:b/>
                <w:bCs/>
                <w:kern w:val="2"/>
                <w:sz w:val="22"/>
                <w:szCs w:val="22"/>
              </w:rPr>
            </w:pPr>
            <w:r w:rsidRPr="00805730">
              <w:rPr>
                <w:b/>
                <w:bCs/>
                <w:kern w:val="2"/>
                <w:sz w:val="22"/>
                <w:szCs w:val="22"/>
              </w:rPr>
              <w:lastRenderedPageBreak/>
              <w:t>5.6. Avansas</w:t>
            </w:r>
          </w:p>
        </w:tc>
        <w:tc>
          <w:tcPr>
            <w:tcW w:w="7655" w:type="dxa"/>
            <w:gridSpan w:val="2"/>
          </w:tcPr>
          <w:p w14:paraId="14858D05" w14:textId="77777777" w:rsidR="00A26EA1" w:rsidRPr="00805730" w:rsidRDefault="00A26EA1" w:rsidP="00805730">
            <w:pPr>
              <w:rPr>
                <w:kern w:val="2"/>
                <w:sz w:val="22"/>
                <w:szCs w:val="22"/>
              </w:rPr>
            </w:pPr>
            <w:r w:rsidRPr="00805730">
              <w:rPr>
                <w:kern w:val="2"/>
                <w:sz w:val="22"/>
                <w:szCs w:val="22"/>
              </w:rPr>
              <w:t>Netaikoma</w:t>
            </w:r>
          </w:p>
        </w:tc>
      </w:tr>
      <w:tr w:rsidR="00A26EA1" w:rsidRPr="00805730" w14:paraId="6098A5C8" w14:textId="77777777" w:rsidTr="00AC034B">
        <w:trPr>
          <w:trHeight w:val="300"/>
        </w:trPr>
        <w:tc>
          <w:tcPr>
            <w:tcW w:w="2830" w:type="dxa"/>
          </w:tcPr>
          <w:p w14:paraId="59ECE94B" w14:textId="77777777" w:rsidR="00A26EA1" w:rsidRPr="00805730" w:rsidRDefault="00A26EA1" w:rsidP="00805730">
            <w:pPr>
              <w:rPr>
                <w:b/>
                <w:bCs/>
                <w:kern w:val="2"/>
                <w:sz w:val="22"/>
                <w:szCs w:val="22"/>
              </w:rPr>
            </w:pPr>
            <w:r w:rsidRPr="00805730">
              <w:rPr>
                <w:b/>
                <w:bCs/>
                <w:kern w:val="2"/>
                <w:sz w:val="22"/>
                <w:szCs w:val="22"/>
              </w:rPr>
              <w:t>5.7. Avanso užtikrinimas</w:t>
            </w:r>
          </w:p>
        </w:tc>
        <w:tc>
          <w:tcPr>
            <w:tcW w:w="7655" w:type="dxa"/>
            <w:gridSpan w:val="2"/>
          </w:tcPr>
          <w:p w14:paraId="70BEBE55" w14:textId="77777777" w:rsidR="00A26EA1" w:rsidRPr="00805730" w:rsidRDefault="00A26EA1" w:rsidP="00805730">
            <w:pPr>
              <w:rPr>
                <w:kern w:val="2"/>
                <w:sz w:val="22"/>
                <w:szCs w:val="22"/>
              </w:rPr>
            </w:pPr>
            <w:r w:rsidRPr="00805730">
              <w:rPr>
                <w:kern w:val="2"/>
                <w:sz w:val="22"/>
                <w:szCs w:val="22"/>
              </w:rPr>
              <w:t>Netaikoma</w:t>
            </w:r>
            <w:r w:rsidRPr="00805730">
              <w:rPr>
                <w:color w:val="000000"/>
                <w:kern w:val="2"/>
                <w:sz w:val="22"/>
                <w:szCs w:val="22"/>
                <w:shd w:val="clear" w:color="auto" w:fill="FFFFFF"/>
              </w:rPr>
              <w:t xml:space="preserve"> </w:t>
            </w:r>
          </w:p>
        </w:tc>
      </w:tr>
      <w:tr w:rsidR="00A26EA1" w:rsidRPr="00805730" w14:paraId="7DEB7E1C" w14:textId="77777777" w:rsidTr="00AC034B">
        <w:trPr>
          <w:trHeight w:val="136"/>
        </w:trPr>
        <w:tc>
          <w:tcPr>
            <w:tcW w:w="10485" w:type="dxa"/>
            <w:gridSpan w:val="3"/>
          </w:tcPr>
          <w:p w14:paraId="5B1CE0DE" w14:textId="77777777" w:rsidR="00A26EA1" w:rsidRPr="00805730" w:rsidRDefault="00A26EA1" w:rsidP="00805730">
            <w:pPr>
              <w:jc w:val="center"/>
              <w:rPr>
                <w:b/>
                <w:bCs/>
                <w:kern w:val="2"/>
                <w:sz w:val="22"/>
                <w:szCs w:val="22"/>
              </w:rPr>
            </w:pPr>
            <w:r w:rsidRPr="00805730">
              <w:rPr>
                <w:b/>
                <w:bCs/>
                <w:kern w:val="2"/>
                <w:sz w:val="22"/>
                <w:szCs w:val="22"/>
              </w:rPr>
              <w:t>6. PREKIŲ KOKYBĖ IR GARANTINIAI ĮSIPAREIGOJIMAI</w:t>
            </w:r>
          </w:p>
        </w:tc>
      </w:tr>
      <w:tr w:rsidR="00A26EA1" w:rsidRPr="00805730" w14:paraId="5324AAE6" w14:textId="77777777" w:rsidTr="00AC034B">
        <w:trPr>
          <w:trHeight w:val="300"/>
        </w:trPr>
        <w:tc>
          <w:tcPr>
            <w:tcW w:w="2830" w:type="dxa"/>
          </w:tcPr>
          <w:p w14:paraId="4E51F3BA" w14:textId="77777777" w:rsidR="00A26EA1" w:rsidRPr="00805730" w:rsidRDefault="00A26EA1" w:rsidP="00805730">
            <w:pPr>
              <w:rPr>
                <w:b/>
                <w:bCs/>
                <w:kern w:val="2"/>
                <w:sz w:val="22"/>
                <w:szCs w:val="22"/>
              </w:rPr>
            </w:pPr>
            <w:r w:rsidRPr="00805730">
              <w:rPr>
                <w:b/>
                <w:bCs/>
                <w:kern w:val="2"/>
                <w:sz w:val="22"/>
                <w:szCs w:val="22"/>
              </w:rPr>
              <w:t>6.1. Garantinis terminas</w:t>
            </w:r>
          </w:p>
        </w:tc>
        <w:tc>
          <w:tcPr>
            <w:tcW w:w="7655" w:type="dxa"/>
            <w:gridSpan w:val="2"/>
          </w:tcPr>
          <w:p w14:paraId="1672332B" w14:textId="0D70C995" w:rsidR="00792515" w:rsidRPr="00805730" w:rsidRDefault="00A26EA1" w:rsidP="00805730">
            <w:pPr>
              <w:jc w:val="both"/>
              <w:rPr>
                <w:sz w:val="22"/>
                <w:szCs w:val="22"/>
              </w:rPr>
            </w:pPr>
            <w:r w:rsidRPr="00805730">
              <w:rPr>
                <w:sz w:val="22"/>
                <w:szCs w:val="22"/>
              </w:rPr>
              <w:t xml:space="preserve">Prekėms nustatomas Tiekėjo pasiūlytas arba Prekių gamintojo taikomas garantinis terminas, bet ne mažiau nei </w:t>
            </w:r>
            <w:r w:rsidR="00792515" w:rsidRPr="00805730">
              <w:rPr>
                <w:sz w:val="22"/>
                <w:szCs w:val="22"/>
              </w:rPr>
              <w:t>nurodyta techninėje specifikacijoje.</w:t>
            </w:r>
          </w:p>
          <w:p w14:paraId="390014A4" w14:textId="01DCC4A6" w:rsidR="00A26EA1" w:rsidRPr="00805730" w:rsidRDefault="00A26EA1" w:rsidP="00805730">
            <w:pPr>
              <w:jc w:val="both"/>
              <w:rPr>
                <w:sz w:val="22"/>
                <w:szCs w:val="22"/>
              </w:rPr>
            </w:pPr>
            <w:r w:rsidRPr="00805730">
              <w:rPr>
                <w:kern w:val="2"/>
                <w:sz w:val="22"/>
                <w:szCs w:val="22"/>
              </w:rPr>
              <w:t xml:space="preserve">Garantinis terminas, skaičiuojamas nuo Prekių perdavimo–priėmimo akto ar Sąskaitos (kai Prekių perdavimo–priėmimo aktas nėra pasirašomas) pasirašymo dienos. </w:t>
            </w:r>
          </w:p>
        </w:tc>
      </w:tr>
      <w:tr w:rsidR="00A26EA1" w:rsidRPr="00805730" w14:paraId="6F980C33" w14:textId="77777777" w:rsidTr="00AC034B">
        <w:trPr>
          <w:trHeight w:val="1449"/>
        </w:trPr>
        <w:tc>
          <w:tcPr>
            <w:tcW w:w="2830" w:type="dxa"/>
          </w:tcPr>
          <w:p w14:paraId="40BD12CB" w14:textId="77777777" w:rsidR="00A26EA1" w:rsidRPr="00805730" w:rsidRDefault="00A26EA1" w:rsidP="00805730">
            <w:pPr>
              <w:rPr>
                <w:b/>
                <w:bCs/>
                <w:kern w:val="2"/>
                <w:sz w:val="22"/>
                <w:szCs w:val="22"/>
              </w:rPr>
            </w:pPr>
            <w:r w:rsidRPr="00805730">
              <w:rPr>
                <w:b/>
                <w:bCs/>
                <w:kern w:val="2"/>
                <w:sz w:val="22"/>
                <w:szCs w:val="22"/>
              </w:rPr>
              <w:t>6.2. Garantinė priežiūra</w:t>
            </w:r>
          </w:p>
        </w:tc>
        <w:tc>
          <w:tcPr>
            <w:tcW w:w="7655" w:type="dxa"/>
            <w:gridSpan w:val="2"/>
          </w:tcPr>
          <w:p w14:paraId="3086DC66" w14:textId="77777777" w:rsidR="00A26EA1" w:rsidRPr="00805730" w:rsidRDefault="00A26EA1" w:rsidP="00805730">
            <w:pPr>
              <w:jc w:val="both"/>
              <w:rPr>
                <w:kern w:val="2"/>
                <w:sz w:val="22"/>
                <w:szCs w:val="22"/>
              </w:rPr>
            </w:pPr>
            <w:r w:rsidRPr="00805730">
              <w:rPr>
                <w:kern w:val="2"/>
                <w:sz w:val="22"/>
                <w:szCs w:val="22"/>
              </w:rPr>
              <w:t xml:space="preserve">6.2.1. </w:t>
            </w:r>
            <w:r w:rsidRPr="00805730">
              <w:rPr>
                <w:sz w:val="22"/>
                <w:szCs w:val="22"/>
              </w:rPr>
              <w:t xml:space="preserve">Garantinio termino laikotarpiu </w:t>
            </w:r>
            <w:r w:rsidRPr="00805730">
              <w:rPr>
                <w:kern w:val="2"/>
                <w:sz w:val="22"/>
                <w:szCs w:val="22"/>
              </w:rPr>
              <w:t xml:space="preserve">nustačius Prekių trūkumų, Tiekėjas turi </w:t>
            </w:r>
            <w:r w:rsidRPr="00805730">
              <w:rPr>
                <w:b/>
                <w:kern w:val="2"/>
                <w:sz w:val="22"/>
                <w:szCs w:val="22"/>
              </w:rPr>
              <w:t>ne vėliau kaip</w:t>
            </w:r>
            <w:r w:rsidRPr="00805730">
              <w:rPr>
                <w:kern w:val="2"/>
                <w:sz w:val="22"/>
                <w:szCs w:val="22"/>
              </w:rPr>
              <w:t xml:space="preserve"> per 5 darbo dienas nuo rašytinės pretenzijos gavimo dienos pašalinti Prekių trūkumus. </w:t>
            </w:r>
          </w:p>
          <w:p w14:paraId="552BC296" w14:textId="7BE9089A" w:rsidR="00A26EA1" w:rsidRPr="00805730" w:rsidRDefault="00A26EA1" w:rsidP="00805730">
            <w:pPr>
              <w:jc w:val="both"/>
              <w:rPr>
                <w:kern w:val="2"/>
                <w:sz w:val="22"/>
                <w:szCs w:val="22"/>
              </w:rPr>
            </w:pPr>
            <w:r w:rsidRPr="00805730">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5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w:t>
            </w:r>
            <w:proofErr w:type="gramStart"/>
            <w:r w:rsidRPr="00805730">
              <w:rPr>
                <w:kern w:val="2"/>
                <w:sz w:val="22"/>
                <w:szCs w:val="22"/>
              </w:rPr>
              <w:t>Pirkėjo  raštu</w:t>
            </w:r>
            <w:proofErr w:type="gramEnd"/>
            <w:r w:rsidRPr="00805730">
              <w:rPr>
                <w:kern w:val="2"/>
                <w:sz w:val="22"/>
                <w:szCs w:val="22"/>
              </w:rPr>
              <w:t xml:space="preserve"> nustatytą protingą terminą. Taip pat Tiekėjas teikia Pirkėjui konsultacijas ir paaiškinimus telefonu. </w:t>
            </w:r>
          </w:p>
          <w:p w14:paraId="6EE202F3" w14:textId="088E7148" w:rsidR="00A26EA1" w:rsidRPr="00805730" w:rsidRDefault="00A26EA1" w:rsidP="00805730">
            <w:pPr>
              <w:jc w:val="both"/>
              <w:rPr>
                <w:kern w:val="2"/>
                <w:sz w:val="22"/>
                <w:szCs w:val="22"/>
              </w:rPr>
            </w:pPr>
            <w:r w:rsidRPr="00805730">
              <w:rPr>
                <w:sz w:val="22"/>
                <w:szCs w:val="22"/>
              </w:rPr>
              <w:t xml:space="preserve">6.2.2. </w:t>
            </w:r>
            <w:r w:rsidRPr="00805730">
              <w:rPr>
                <w:kern w:val="2"/>
                <w:sz w:val="22"/>
                <w:szCs w:val="22"/>
              </w:rPr>
              <w:t>Prekių trūkumų nustatymo bei šalinimo tvarka nustatyta Bendrųjų sąlygų 7 skyriuje.</w:t>
            </w:r>
          </w:p>
        </w:tc>
      </w:tr>
      <w:tr w:rsidR="00A26EA1" w:rsidRPr="00805730" w14:paraId="77BAD210" w14:textId="77777777" w:rsidTr="00AC034B">
        <w:trPr>
          <w:trHeight w:val="300"/>
        </w:trPr>
        <w:tc>
          <w:tcPr>
            <w:tcW w:w="2830" w:type="dxa"/>
          </w:tcPr>
          <w:p w14:paraId="3718FE55" w14:textId="77777777" w:rsidR="00A26EA1" w:rsidRPr="00805730" w:rsidRDefault="00A26EA1" w:rsidP="00805730">
            <w:pPr>
              <w:rPr>
                <w:b/>
                <w:bCs/>
                <w:kern w:val="2"/>
                <w:sz w:val="22"/>
                <w:szCs w:val="22"/>
              </w:rPr>
            </w:pPr>
            <w:r w:rsidRPr="00805730">
              <w:rPr>
                <w:b/>
                <w:bCs/>
                <w:kern w:val="2"/>
                <w:sz w:val="22"/>
                <w:szCs w:val="22"/>
              </w:rPr>
              <w:t>6.3. Kokybinių kriterijų įgyvendinimo ir tikrinimo tvarka</w:t>
            </w:r>
          </w:p>
        </w:tc>
        <w:tc>
          <w:tcPr>
            <w:tcW w:w="7655" w:type="dxa"/>
            <w:gridSpan w:val="2"/>
          </w:tcPr>
          <w:p w14:paraId="54E1DBD1" w14:textId="77777777" w:rsidR="00A26EA1" w:rsidRPr="00805730" w:rsidRDefault="00A26EA1" w:rsidP="00805730">
            <w:pPr>
              <w:jc w:val="both"/>
              <w:rPr>
                <w:sz w:val="22"/>
                <w:szCs w:val="22"/>
                <w:shd w:val="clear" w:color="auto" w:fill="FFFFFF"/>
              </w:rPr>
            </w:pPr>
            <w:r w:rsidRPr="00805730">
              <w:rPr>
                <w:sz w:val="22"/>
                <w:szCs w:val="22"/>
                <w:shd w:val="clear" w:color="auto" w:fill="FFFFFF"/>
              </w:rPr>
              <w:t xml:space="preserve">Netaikoma </w:t>
            </w:r>
          </w:p>
        </w:tc>
      </w:tr>
      <w:tr w:rsidR="00A26EA1" w:rsidRPr="00805730" w14:paraId="571A88D6" w14:textId="77777777" w:rsidTr="00AC034B">
        <w:trPr>
          <w:trHeight w:val="137"/>
        </w:trPr>
        <w:tc>
          <w:tcPr>
            <w:tcW w:w="10485" w:type="dxa"/>
            <w:gridSpan w:val="3"/>
          </w:tcPr>
          <w:p w14:paraId="5519BAA7" w14:textId="77777777" w:rsidR="00A26EA1" w:rsidRPr="00805730" w:rsidRDefault="00A26EA1" w:rsidP="00805730">
            <w:pPr>
              <w:jc w:val="center"/>
              <w:rPr>
                <w:b/>
                <w:bCs/>
                <w:kern w:val="2"/>
                <w:sz w:val="22"/>
                <w:szCs w:val="22"/>
              </w:rPr>
            </w:pPr>
            <w:r w:rsidRPr="00805730">
              <w:rPr>
                <w:b/>
                <w:bCs/>
                <w:kern w:val="2"/>
                <w:sz w:val="22"/>
                <w:szCs w:val="22"/>
              </w:rPr>
              <w:t>7. SUTARTIES VYKDYMUI PASITELKIAMI SUBTIEKĖJAI</w:t>
            </w:r>
          </w:p>
        </w:tc>
      </w:tr>
      <w:tr w:rsidR="00A26EA1" w:rsidRPr="00805730" w14:paraId="0A55517B" w14:textId="77777777" w:rsidTr="00AC034B">
        <w:trPr>
          <w:trHeight w:val="300"/>
        </w:trPr>
        <w:tc>
          <w:tcPr>
            <w:tcW w:w="2830" w:type="dxa"/>
          </w:tcPr>
          <w:p w14:paraId="3000505C" w14:textId="77777777" w:rsidR="00A26EA1" w:rsidRPr="00805730" w:rsidRDefault="00A26EA1" w:rsidP="00805730">
            <w:pPr>
              <w:rPr>
                <w:b/>
                <w:bCs/>
                <w:kern w:val="2"/>
                <w:sz w:val="22"/>
                <w:szCs w:val="22"/>
              </w:rPr>
            </w:pPr>
            <w:r w:rsidRPr="00805730">
              <w:rPr>
                <w:b/>
                <w:bCs/>
                <w:kern w:val="2"/>
                <w:sz w:val="22"/>
                <w:szCs w:val="22"/>
              </w:rPr>
              <w:t>Sutarties vykdymui pasitelkiami subtiekėjai ir (ar) specialistai</w:t>
            </w:r>
          </w:p>
        </w:tc>
        <w:tc>
          <w:tcPr>
            <w:tcW w:w="7655" w:type="dxa"/>
            <w:gridSpan w:val="2"/>
          </w:tcPr>
          <w:p w14:paraId="1717B25D" w14:textId="77777777" w:rsidR="00A26EA1" w:rsidRPr="00805730" w:rsidRDefault="00A26EA1" w:rsidP="00805730">
            <w:pPr>
              <w:jc w:val="both"/>
              <w:rPr>
                <w:kern w:val="2"/>
                <w:sz w:val="22"/>
                <w:szCs w:val="22"/>
              </w:rPr>
            </w:pPr>
            <w:r w:rsidRPr="00805730">
              <w:rPr>
                <w:kern w:val="2"/>
                <w:sz w:val="22"/>
                <w:szCs w:val="22"/>
              </w:rPr>
              <w:t>Sutarties vykdymui subtiekėjai ir (ar) specialistai nepasitelkiami.</w:t>
            </w:r>
          </w:p>
          <w:p w14:paraId="03226491" w14:textId="77777777" w:rsidR="00A26EA1" w:rsidRPr="00805730" w:rsidRDefault="00A26EA1" w:rsidP="00805730">
            <w:pPr>
              <w:jc w:val="both"/>
              <w:rPr>
                <w:color w:val="FF0000"/>
                <w:kern w:val="2"/>
                <w:sz w:val="22"/>
                <w:szCs w:val="22"/>
              </w:rPr>
            </w:pPr>
            <w:r w:rsidRPr="00805730">
              <w:rPr>
                <w:color w:val="FF0000"/>
                <w:kern w:val="2"/>
                <w:sz w:val="22"/>
                <w:szCs w:val="22"/>
              </w:rPr>
              <w:t>arba</w:t>
            </w:r>
          </w:p>
          <w:p w14:paraId="5978CCCA" w14:textId="77777777" w:rsidR="00A26EA1" w:rsidRPr="00805730" w:rsidRDefault="00A26EA1" w:rsidP="00805730">
            <w:pPr>
              <w:jc w:val="both"/>
              <w:rPr>
                <w:color w:val="0070C0"/>
                <w:kern w:val="2"/>
                <w:sz w:val="22"/>
                <w:szCs w:val="22"/>
              </w:rPr>
            </w:pPr>
            <w:r w:rsidRPr="00805730">
              <w:rPr>
                <w:kern w:val="2"/>
                <w:sz w:val="22"/>
                <w:szCs w:val="22"/>
              </w:rPr>
              <w:t xml:space="preserve">Sutarties vykdymui pasitelkiami šie subtiekėjai ir (ar) specialistai: </w:t>
            </w:r>
            <w:r w:rsidRPr="00805730">
              <w:rPr>
                <w:color w:val="0070C0"/>
                <w:kern w:val="2"/>
                <w:sz w:val="22"/>
                <w:szCs w:val="22"/>
              </w:rPr>
              <w:t>išvardinti (pasirenkamas vienas iš nurodytų variantų)</w:t>
            </w:r>
          </w:p>
        </w:tc>
      </w:tr>
      <w:tr w:rsidR="00A26EA1" w:rsidRPr="00805730" w14:paraId="1F237374" w14:textId="77777777" w:rsidTr="00AC034B">
        <w:trPr>
          <w:trHeight w:val="300"/>
        </w:trPr>
        <w:tc>
          <w:tcPr>
            <w:tcW w:w="10485" w:type="dxa"/>
            <w:gridSpan w:val="3"/>
          </w:tcPr>
          <w:p w14:paraId="06239BFA" w14:textId="77777777" w:rsidR="00A26EA1" w:rsidRPr="00805730" w:rsidRDefault="00A26EA1" w:rsidP="00805730">
            <w:pPr>
              <w:jc w:val="center"/>
              <w:rPr>
                <w:b/>
                <w:bCs/>
                <w:kern w:val="2"/>
                <w:sz w:val="22"/>
                <w:szCs w:val="22"/>
              </w:rPr>
            </w:pPr>
            <w:r w:rsidRPr="00805730">
              <w:rPr>
                <w:b/>
                <w:bCs/>
                <w:kern w:val="2"/>
                <w:sz w:val="22"/>
                <w:szCs w:val="22"/>
              </w:rPr>
              <w:t>8. PRIEVOLIŲ PAGAL SUTARTĮ ĮVYKDYMO UŽTIKRINIMAS</w:t>
            </w:r>
          </w:p>
        </w:tc>
      </w:tr>
      <w:tr w:rsidR="00A26EA1" w:rsidRPr="00805730" w14:paraId="6CC6ADA9" w14:textId="77777777" w:rsidTr="00AC034B">
        <w:trPr>
          <w:trHeight w:val="300"/>
        </w:trPr>
        <w:tc>
          <w:tcPr>
            <w:tcW w:w="2830" w:type="dxa"/>
          </w:tcPr>
          <w:p w14:paraId="2E10F45F" w14:textId="77777777" w:rsidR="00A26EA1" w:rsidRPr="00805730" w:rsidRDefault="00A26EA1" w:rsidP="00805730">
            <w:pPr>
              <w:rPr>
                <w:b/>
                <w:bCs/>
                <w:kern w:val="2"/>
                <w:sz w:val="22"/>
                <w:szCs w:val="22"/>
              </w:rPr>
            </w:pPr>
            <w:r w:rsidRPr="00805730">
              <w:rPr>
                <w:b/>
                <w:bCs/>
                <w:kern w:val="2"/>
                <w:sz w:val="22"/>
                <w:szCs w:val="22"/>
              </w:rPr>
              <w:t>8.1. Prievolių pagal Sutartį įvykdymo užtikrinimas</w:t>
            </w:r>
          </w:p>
        </w:tc>
        <w:tc>
          <w:tcPr>
            <w:tcW w:w="7655" w:type="dxa"/>
            <w:gridSpan w:val="2"/>
          </w:tcPr>
          <w:p w14:paraId="5B7BA213" w14:textId="77777777" w:rsidR="00A26EA1" w:rsidRPr="00805730" w:rsidRDefault="00A26EA1" w:rsidP="00805730">
            <w:pPr>
              <w:rPr>
                <w:kern w:val="2"/>
                <w:sz w:val="22"/>
                <w:szCs w:val="22"/>
              </w:rPr>
            </w:pPr>
            <w:r w:rsidRPr="00805730">
              <w:rPr>
                <w:kern w:val="2"/>
                <w:sz w:val="22"/>
                <w:szCs w:val="22"/>
              </w:rPr>
              <w:t>Prievolių pagal Sutartį įvykdymas užtikrinamas:</w:t>
            </w:r>
          </w:p>
          <w:p w14:paraId="3C964AF7" w14:textId="1999EF5D" w:rsidR="00A26EA1" w:rsidRPr="00805730" w:rsidRDefault="00A26EA1" w:rsidP="00805730">
            <w:pPr>
              <w:rPr>
                <w:kern w:val="2"/>
                <w:sz w:val="22"/>
                <w:szCs w:val="22"/>
              </w:rPr>
            </w:pPr>
            <w:r w:rsidRPr="00805730">
              <w:rPr>
                <w:kern w:val="2"/>
                <w:sz w:val="22"/>
                <w:szCs w:val="22"/>
              </w:rPr>
              <w:t>Netesybomis (delspinigiais, bauda)</w:t>
            </w:r>
          </w:p>
        </w:tc>
      </w:tr>
      <w:tr w:rsidR="00A26EA1" w:rsidRPr="00805730" w14:paraId="0F07CB99" w14:textId="77777777" w:rsidTr="00AC034B">
        <w:trPr>
          <w:trHeight w:val="300"/>
        </w:trPr>
        <w:tc>
          <w:tcPr>
            <w:tcW w:w="2830" w:type="dxa"/>
          </w:tcPr>
          <w:p w14:paraId="1D01149F" w14:textId="77777777" w:rsidR="00A26EA1" w:rsidRPr="00805730" w:rsidRDefault="00A26EA1" w:rsidP="00805730">
            <w:pPr>
              <w:rPr>
                <w:b/>
                <w:bCs/>
                <w:kern w:val="2"/>
                <w:sz w:val="22"/>
                <w:szCs w:val="22"/>
              </w:rPr>
            </w:pPr>
            <w:r w:rsidRPr="00805730">
              <w:rPr>
                <w:b/>
                <w:bCs/>
                <w:kern w:val="2"/>
                <w:sz w:val="22"/>
                <w:szCs w:val="22"/>
              </w:rPr>
              <w:t>8.2. Sutarties įvykdymo užtikrinimo galiojimo terminas</w:t>
            </w:r>
          </w:p>
        </w:tc>
        <w:tc>
          <w:tcPr>
            <w:tcW w:w="7655" w:type="dxa"/>
            <w:gridSpan w:val="2"/>
          </w:tcPr>
          <w:p w14:paraId="4D80E4B6" w14:textId="77777777" w:rsidR="00A26EA1" w:rsidRPr="00805730" w:rsidRDefault="00A26EA1" w:rsidP="00805730">
            <w:pPr>
              <w:rPr>
                <w:kern w:val="2"/>
                <w:sz w:val="22"/>
                <w:szCs w:val="22"/>
              </w:rPr>
            </w:pPr>
            <w:r w:rsidRPr="00805730">
              <w:rPr>
                <w:kern w:val="2"/>
                <w:sz w:val="22"/>
                <w:szCs w:val="22"/>
              </w:rPr>
              <w:t xml:space="preserve">Netaikoma </w:t>
            </w:r>
          </w:p>
          <w:p w14:paraId="64D308DC" w14:textId="77777777" w:rsidR="00A26EA1" w:rsidRPr="00805730" w:rsidRDefault="00A26EA1" w:rsidP="00805730">
            <w:pPr>
              <w:rPr>
                <w:kern w:val="2"/>
                <w:sz w:val="22"/>
                <w:szCs w:val="22"/>
              </w:rPr>
            </w:pPr>
          </w:p>
        </w:tc>
      </w:tr>
      <w:tr w:rsidR="00A26EA1" w:rsidRPr="00805730" w14:paraId="0CC8A5B9" w14:textId="77777777" w:rsidTr="00AC034B">
        <w:trPr>
          <w:trHeight w:val="300"/>
        </w:trPr>
        <w:tc>
          <w:tcPr>
            <w:tcW w:w="2830" w:type="dxa"/>
          </w:tcPr>
          <w:p w14:paraId="391A60BC" w14:textId="77777777" w:rsidR="00A26EA1" w:rsidRPr="00805730" w:rsidRDefault="00A26EA1" w:rsidP="00805730">
            <w:pPr>
              <w:rPr>
                <w:b/>
                <w:bCs/>
                <w:kern w:val="2"/>
                <w:sz w:val="22"/>
                <w:szCs w:val="22"/>
              </w:rPr>
            </w:pPr>
            <w:r w:rsidRPr="00805730">
              <w:rPr>
                <w:b/>
                <w:bCs/>
                <w:kern w:val="2"/>
                <w:sz w:val="22"/>
                <w:szCs w:val="22"/>
              </w:rPr>
              <w:t xml:space="preserve">8.3. Sutarties įvykdymo užtikrinimo pateikimas </w:t>
            </w:r>
          </w:p>
        </w:tc>
        <w:tc>
          <w:tcPr>
            <w:tcW w:w="7655" w:type="dxa"/>
            <w:gridSpan w:val="2"/>
          </w:tcPr>
          <w:p w14:paraId="43FDCFF5" w14:textId="77777777" w:rsidR="00A26EA1" w:rsidRPr="00805730" w:rsidRDefault="00A26EA1" w:rsidP="00805730">
            <w:pPr>
              <w:rPr>
                <w:kern w:val="2"/>
                <w:sz w:val="22"/>
                <w:szCs w:val="22"/>
              </w:rPr>
            </w:pPr>
            <w:r w:rsidRPr="00805730">
              <w:rPr>
                <w:kern w:val="2"/>
                <w:sz w:val="22"/>
                <w:szCs w:val="22"/>
              </w:rPr>
              <w:t>Netaikoma</w:t>
            </w:r>
          </w:p>
          <w:p w14:paraId="7B1FC4AA" w14:textId="77777777" w:rsidR="00A26EA1" w:rsidRPr="00805730" w:rsidRDefault="00A26EA1" w:rsidP="00805730">
            <w:pPr>
              <w:rPr>
                <w:kern w:val="2"/>
                <w:sz w:val="22"/>
                <w:szCs w:val="22"/>
              </w:rPr>
            </w:pPr>
          </w:p>
        </w:tc>
      </w:tr>
      <w:tr w:rsidR="00A26EA1" w:rsidRPr="00805730" w14:paraId="3E1F20EC" w14:textId="77777777" w:rsidTr="00AC034B">
        <w:trPr>
          <w:trHeight w:val="300"/>
        </w:trPr>
        <w:tc>
          <w:tcPr>
            <w:tcW w:w="10485" w:type="dxa"/>
            <w:gridSpan w:val="3"/>
          </w:tcPr>
          <w:p w14:paraId="088A5658" w14:textId="77777777" w:rsidR="00A26EA1" w:rsidRPr="00805730" w:rsidRDefault="00A26EA1" w:rsidP="00805730">
            <w:pPr>
              <w:ind w:firstLine="720"/>
              <w:jc w:val="center"/>
              <w:rPr>
                <w:b/>
                <w:bCs/>
                <w:kern w:val="2"/>
                <w:sz w:val="22"/>
                <w:szCs w:val="22"/>
              </w:rPr>
            </w:pPr>
            <w:r w:rsidRPr="00805730">
              <w:rPr>
                <w:b/>
                <w:bCs/>
                <w:kern w:val="2"/>
                <w:sz w:val="22"/>
                <w:szCs w:val="22"/>
              </w:rPr>
              <w:t>9. ŠALIŲ ATSAKOMYBĖ</w:t>
            </w:r>
            <w:r w:rsidRPr="00805730">
              <w:rPr>
                <w:b/>
                <w:bCs/>
                <w:kern w:val="2"/>
                <w:sz w:val="22"/>
                <w:szCs w:val="22"/>
              </w:rPr>
              <w:tab/>
            </w:r>
          </w:p>
        </w:tc>
      </w:tr>
      <w:tr w:rsidR="00A26EA1" w:rsidRPr="00805730" w14:paraId="30C9C169" w14:textId="77777777" w:rsidTr="00AC034B">
        <w:trPr>
          <w:trHeight w:val="300"/>
        </w:trPr>
        <w:tc>
          <w:tcPr>
            <w:tcW w:w="2830" w:type="dxa"/>
          </w:tcPr>
          <w:p w14:paraId="4B3EC4FE" w14:textId="77777777" w:rsidR="00A26EA1" w:rsidRPr="00805730" w:rsidRDefault="00A26EA1" w:rsidP="00805730">
            <w:pPr>
              <w:rPr>
                <w:b/>
                <w:bCs/>
                <w:kern w:val="2"/>
                <w:sz w:val="22"/>
                <w:szCs w:val="22"/>
              </w:rPr>
            </w:pPr>
            <w:r w:rsidRPr="00805730">
              <w:rPr>
                <w:b/>
                <w:bCs/>
                <w:kern w:val="2"/>
                <w:sz w:val="22"/>
                <w:szCs w:val="22"/>
              </w:rPr>
              <w:t>9.1. Pirkėjui taikomos netesybos už mokėjimų pagal Sutartį vėlavimą</w:t>
            </w:r>
          </w:p>
        </w:tc>
        <w:tc>
          <w:tcPr>
            <w:tcW w:w="7655" w:type="dxa"/>
            <w:gridSpan w:val="2"/>
          </w:tcPr>
          <w:p w14:paraId="42181426" w14:textId="5B9C890F" w:rsidR="00A26EA1" w:rsidRPr="00805730" w:rsidRDefault="00A26EA1" w:rsidP="00805730">
            <w:pPr>
              <w:jc w:val="both"/>
              <w:rPr>
                <w:color w:val="FF0000"/>
                <w:kern w:val="2"/>
                <w:sz w:val="22"/>
                <w:szCs w:val="22"/>
              </w:rPr>
            </w:pPr>
            <w:r w:rsidRPr="0080573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05730">
              <w:rPr>
                <w:color w:val="000000" w:themeColor="text1"/>
                <w:kern w:val="2"/>
                <w:sz w:val="22"/>
                <w:szCs w:val="22"/>
              </w:rPr>
              <w:t xml:space="preserve">0,02 (dvi </w:t>
            </w:r>
            <w:r w:rsidRPr="00805730">
              <w:rPr>
                <w:color w:val="000000" w:themeColor="text1"/>
                <w:kern w:val="2"/>
                <w:sz w:val="22"/>
                <w:szCs w:val="22"/>
              </w:rPr>
              <w:lastRenderedPageBreak/>
              <w:t xml:space="preserve">šimtosios) procento </w:t>
            </w:r>
            <w:r w:rsidRPr="00805730">
              <w:rPr>
                <w:color w:val="000000"/>
                <w:kern w:val="2"/>
                <w:sz w:val="22"/>
                <w:szCs w:val="22"/>
              </w:rPr>
              <w:t xml:space="preserve">dydžio delspinigius nuo neapmokėtos sumos be PVM už kiekvieną vėlavimo </w:t>
            </w:r>
            <w:r w:rsidRPr="00805730">
              <w:rPr>
                <w:color w:val="000000" w:themeColor="text1"/>
                <w:kern w:val="2"/>
                <w:sz w:val="22"/>
                <w:szCs w:val="22"/>
              </w:rPr>
              <w:t>dieną.</w:t>
            </w:r>
          </w:p>
        </w:tc>
      </w:tr>
      <w:tr w:rsidR="00A26EA1" w:rsidRPr="00805730" w14:paraId="07F47448" w14:textId="77777777" w:rsidTr="00AC034B">
        <w:trPr>
          <w:trHeight w:val="300"/>
        </w:trPr>
        <w:tc>
          <w:tcPr>
            <w:tcW w:w="2830" w:type="dxa"/>
          </w:tcPr>
          <w:p w14:paraId="470D972F" w14:textId="77777777" w:rsidR="00A26EA1" w:rsidRPr="00805730" w:rsidRDefault="00A26EA1" w:rsidP="00805730">
            <w:pPr>
              <w:rPr>
                <w:b/>
                <w:bCs/>
                <w:kern w:val="2"/>
                <w:sz w:val="22"/>
                <w:szCs w:val="22"/>
              </w:rPr>
            </w:pPr>
            <w:r w:rsidRPr="00805730">
              <w:rPr>
                <w:b/>
                <w:bCs/>
                <w:kern w:val="2"/>
                <w:sz w:val="22"/>
                <w:szCs w:val="22"/>
              </w:rPr>
              <w:lastRenderedPageBreak/>
              <w:t>9.2. Tiekėjui taikomos netesybos</w:t>
            </w:r>
          </w:p>
        </w:tc>
        <w:tc>
          <w:tcPr>
            <w:tcW w:w="7655" w:type="dxa"/>
            <w:gridSpan w:val="2"/>
          </w:tcPr>
          <w:p w14:paraId="6F6DCF32" w14:textId="77777777" w:rsidR="00A26EA1" w:rsidRPr="00805730" w:rsidRDefault="00A26EA1" w:rsidP="00805730">
            <w:pPr>
              <w:jc w:val="both"/>
              <w:rPr>
                <w:color w:val="000000"/>
                <w:kern w:val="2"/>
                <w:sz w:val="22"/>
                <w:szCs w:val="22"/>
              </w:rPr>
            </w:pPr>
            <w:r w:rsidRPr="00805730">
              <w:rPr>
                <w:color w:val="000000"/>
                <w:kern w:val="2"/>
                <w:sz w:val="22"/>
                <w:szCs w:val="22"/>
              </w:rPr>
              <w:t xml:space="preserve">9.2.1. Jeigu Tiekėjas vėluoja vykdyti užsakymą, tiekti Prekes ar ištaisyti jų trūkumus, Pirkėjas nuo kitos nei nustatytas terminas dienos Tiekėjui skaičiuoja </w:t>
            </w:r>
            <w:r w:rsidRPr="00805730">
              <w:rPr>
                <w:color w:val="000000" w:themeColor="text1"/>
                <w:kern w:val="2"/>
                <w:sz w:val="22"/>
                <w:szCs w:val="22"/>
              </w:rPr>
              <w:t xml:space="preserve">0,02 (dvi šimtosios) procento </w:t>
            </w:r>
            <w:r w:rsidRPr="00805730">
              <w:rPr>
                <w:color w:val="000000"/>
                <w:kern w:val="2"/>
                <w:sz w:val="22"/>
                <w:szCs w:val="22"/>
              </w:rPr>
              <w:t xml:space="preserve">dydžio delspinigius už kiekvieną uždelstą </w:t>
            </w:r>
            <w:r w:rsidRPr="00805730">
              <w:rPr>
                <w:color w:val="000000" w:themeColor="text1"/>
                <w:kern w:val="2"/>
                <w:sz w:val="22"/>
                <w:szCs w:val="22"/>
              </w:rPr>
              <w:t xml:space="preserve">dieną </w:t>
            </w:r>
            <w:r w:rsidRPr="00805730">
              <w:rPr>
                <w:color w:val="000000"/>
                <w:kern w:val="2"/>
                <w:sz w:val="22"/>
                <w:szCs w:val="22"/>
              </w:rPr>
              <w:t>nuo laiku neperduotų Prekių ar Prekių, turinčių trūkumų, kainos be PVM. </w:t>
            </w:r>
          </w:p>
          <w:p w14:paraId="62B2AB4C" w14:textId="77777777" w:rsidR="00A26EA1" w:rsidRPr="00805730" w:rsidRDefault="00A26EA1" w:rsidP="00805730">
            <w:pPr>
              <w:jc w:val="both"/>
              <w:rPr>
                <w:color w:val="000000"/>
                <w:kern w:val="2"/>
                <w:sz w:val="22"/>
                <w:szCs w:val="22"/>
              </w:rPr>
            </w:pPr>
            <w:r w:rsidRPr="00805730">
              <w:rPr>
                <w:color w:val="000000"/>
                <w:kern w:val="2"/>
                <w:sz w:val="22"/>
                <w:szCs w:val="22"/>
              </w:rPr>
              <w:t xml:space="preserve">9.2.2. </w:t>
            </w:r>
            <w:r w:rsidRPr="00805730">
              <w:rPr>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805730">
              <w:rPr>
                <w:sz w:val="22"/>
                <w:szCs w:val="22"/>
              </w:rPr>
              <w:t>0,02 (dvi šimtosios) procento </w:t>
            </w:r>
            <w:r w:rsidRPr="00805730">
              <w:rPr>
                <w:color w:val="000000"/>
                <w:sz w:val="22"/>
                <w:szCs w:val="22"/>
              </w:rPr>
              <w:t>dydžio delspinigius už kiekvieną uždelstą </w:t>
            </w:r>
            <w:r w:rsidRPr="00805730">
              <w:rPr>
                <w:sz w:val="22"/>
                <w:szCs w:val="22"/>
              </w:rPr>
              <w:t>dieną nuo</w:t>
            </w:r>
            <w:r w:rsidRPr="00805730">
              <w:rPr>
                <w:color w:val="000000"/>
                <w:sz w:val="22"/>
                <w:szCs w:val="22"/>
              </w:rPr>
              <w:t xml:space="preserve"> laiku negrąžintos permokos kainos be PVM.</w:t>
            </w:r>
          </w:p>
          <w:p w14:paraId="7B625F71" w14:textId="77777777" w:rsidR="00A26EA1" w:rsidRPr="00805730" w:rsidRDefault="00A26EA1" w:rsidP="00805730">
            <w:pPr>
              <w:jc w:val="both"/>
              <w:rPr>
                <w:color w:val="000000"/>
                <w:kern w:val="2"/>
                <w:sz w:val="22"/>
                <w:szCs w:val="22"/>
              </w:rPr>
            </w:pPr>
            <w:r w:rsidRPr="00805730">
              <w:rPr>
                <w:color w:val="000000"/>
                <w:kern w:val="2"/>
                <w:sz w:val="22"/>
                <w:szCs w:val="22"/>
              </w:rPr>
              <w:t xml:space="preserve">9.2.3. Tiekėjas privalo sumokėti Pirkėjui netesybas per </w:t>
            </w:r>
            <w:r w:rsidRPr="00805730">
              <w:rPr>
                <w:color w:val="000000" w:themeColor="text1"/>
                <w:kern w:val="2"/>
                <w:sz w:val="22"/>
                <w:szCs w:val="22"/>
              </w:rPr>
              <w:t xml:space="preserve">7 (septynias) kalendorines </w:t>
            </w:r>
            <w:r w:rsidRPr="00805730">
              <w:rPr>
                <w:color w:val="000000"/>
                <w:kern w:val="2"/>
                <w:sz w:val="22"/>
                <w:szCs w:val="22"/>
              </w:rPr>
              <w:t xml:space="preserve">dienas nuo Pirkėjo pareikalavimo, jeigu netesybų suma nėra </w:t>
            </w:r>
            <w:r w:rsidRPr="00805730">
              <w:rPr>
                <w:sz w:val="22"/>
                <w:szCs w:val="22"/>
              </w:rPr>
              <w:t>išskaitoma iš Tiekėjui mokėtinos sumos</w:t>
            </w:r>
            <w:r w:rsidRPr="00805730">
              <w:rPr>
                <w:color w:val="000000"/>
                <w:kern w:val="2"/>
                <w:sz w:val="22"/>
                <w:szCs w:val="22"/>
              </w:rPr>
              <w:t xml:space="preserve">. </w:t>
            </w:r>
          </w:p>
        </w:tc>
      </w:tr>
      <w:tr w:rsidR="00A26EA1" w:rsidRPr="00805730" w14:paraId="330D1422" w14:textId="77777777" w:rsidTr="00AC034B">
        <w:trPr>
          <w:trHeight w:val="300"/>
        </w:trPr>
        <w:tc>
          <w:tcPr>
            <w:tcW w:w="2830" w:type="dxa"/>
          </w:tcPr>
          <w:p w14:paraId="481D95F1" w14:textId="77777777" w:rsidR="00A26EA1" w:rsidRPr="00805730" w:rsidRDefault="00A26EA1" w:rsidP="00805730">
            <w:pPr>
              <w:ind w:right="-111"/>
              <w:rPr>
                <w:b/>
                <w:bCs/>
                <w:kern w:val="2"/>
                <w:sz w:val="22"/>
                <w:szCs w:val="22"/>
              </w:rPr>
            </w:pPr>
            <w:r w:rsidRPr="00805730">
              <w:rPr>
                <w:b/>
                <w:bCs/>
                <w:kern w:val="2"/>
                <w:sz w:val="22"/>
                <w:szCs w:val="22"/>
              </w:rPr>
              <w:t xml:space="preserve">9.3. </w:t>
            </w:r>
            <w:r w:rsidRPr="00805730">
              <w:rPr>
                <w:b/>
                <w:kern w:val="2"/>
                <w:sz w:val="22"/>
                <w:szCs w:val="22"/>
              </w:rPr>
              <w:t xml:space="preserve">Tiekėjui / Pirkėjui taikoma bauda nutraukus Sutartį dėl esminio Sutarties pažeidimo ar nepagrįstai nutraukus Sutarties vykdymą ne Sutartyje nustatyta tvarka </w:t>
            </w:r>
          </w:p>
        </w:tc>
        <w:tc>
          <w:tcPr>
            <w:tcW w:w="7655" w:type="dxa"/>
            <w:gridSpan w:val="2"/>
          </w:tcPr>
          <w:p w14:paraId="320E29B3" w14:textId="543685D3" w:rsidR="00A26EA1" w:rsidRPr="00805730" w:rsidRDefault="00A26EA1" w:rsidP="00805730">
            <w:pPr>
              <w:jc w:val="both"/>
              <w:rPr>
                <w:kern w:val="2"/>
                <w:sz w:val="22"/>
                <w:szCs w:val="22"/>
              </w:rPr>
            </w:pPr>
            <w:r w:rsidRPr="00805730">
              <w:rPr>
                <w:kern w:val="2"/>
                <w:sz w:val="22"/>
                <w:szCs w:val="22"/>
              </w:rPr>
              <w:t xml:space="preserve">9.3.1. Nutraukus Sutartį dėl esminio Sutarties pažeidimo, nustatyto Sutarties Specialiosiose sąlygose, mokama </w:t>
            </w:r>
            <w:r w:rsidRPr="00805730">
              <w:rPr>
                <w:color w:val="000000" w:themeColor="text1"/>
                <w:kern w:val="2"/>
                <w:sz w:val="22"/>
                <w:szCs w:val="22"/>
              </w:rPr>
              <w:t xml:space="preserve">10 (dešimties) </w:t>
            </w:r>
            <w:r w:rsidRPr="00805730">
              <w:rPr>
                <w:kern w:val="2"/>
                <w:sz w:val="22"/>
                <w:szCs w:val="22"/>
              </w:rPr>
              <w:t xml:space="preserve">procentų dydžio bauda nuo Pradinės Sutarties vertės be PVM, nurodytos Specialiųjų sąlygų 5.2 punkte. </w:t>
            </w:r>
          </w:p>
          <w:p w14:paraId="64628820" w14:textId="77777777" w:rsidR="00A26EA1" w:rsidRPr="00805730" w:rsidRDefault="00A26EA1" w:rsidP="00805730">
            <w:pPr>
              <w:jc w:val="both"/>
              <w:rPr>
                <w:kern w:val="2"/>
                <w:sz w:val="22"/>
                <w:szCs w:val="22"/>
              </w:rPr>
            </w:pPr>
            <w:r w:rsidRPr="00805730">
              <w:rPr>
                <w:kern w:val="2"/>
                <w:sz w:val="22"/>
                <w:szCs w:val="22"/>
              </w:rPr>
              <w:t xml:space="preserve">9.3.2. </w:t>
            </w:r>
            <w:r w:rsidRPr="00805730">
              <w:rPr>
                <w:bCs/>
                <w:sz w:val="22"/>
                <w:szCs w:val="22"/>
              </w:rPr>
              <w:t xml:space="preserve">Nepagrįstai nutraukus Sutarties vykdymą ne Sutartyje nustatyta tvarka, mokama </w:t>
            </w:r>
            <w:r w:rsidRPr="00805730">
              <w:rPr>
                <w:bCs/>
                <w:kern w:val="2"/>
                <w:sz w:val="22"/>
                <w:szCs w:val="22"/>
              </w:rPr>
              <w:t xml:space="preserve">5 penkių procentų dydžio bauda nuo Pradinės Sutarties vertės, nurodytos Specialiųjų sąlygų 5.2 punkte. </w:t>
            </w:r>
          </w:p>
        </w:tc>
      </w:tr>
      <w:tr w:rsidR="00A26EA1" w:rsidRPr="00805730" w14:paraId="6EB20DB0" w14:textId="77777777" w:rsidTr="00AC034B">
        <w:trPr>
          <w:trHeight w:val="300"/>
        </w:trPr>
        <w:tc>
          <w:tcPr>
            <w:tcW w:w="2830" w:type="dxa"/>
          </w:tcPr>
          <w:p w14:paraId="17CA3465" w14:textId="77777777" w:rsidR="00A26EA1" w:rsidRPr="00805730" w:rsidRDefault="00A26EA1" w:rsidP="00805730">
            <w:pPr>
              <w:ind w:right="-111"/>
              <w:rPr>
                <w:b/>
                <w:bCs/>
                <w:kern w:val="2"/>
                <w:sz w:val="22"/>
                <w:szCs w:val="22"/>
              </w:rPr>
            </w:pPr>
            <w:r w:rsidRPr="0080573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2"/>
          </w:tcPr>
          <w:p w14:paraId="4348CA94" w14:textId="77777777" w:rsidR="00A26EA1" w:rsidRPr="00805730" w:rsidRDefault="00A26EA1" w:rsidP="00805730">
            <w:pPr>
              <w:jc w:val="both"/>
              <w:rPr>
                <w:kern w:val="2"/>
                <w:sz w:val="22"/>
                <w:szCs w:val="22"/>
              </w:rPr>
            </w:pPr>
            <w:r w:rsidRPr="00805730">
              <w:rPr>
                <w:color w:val="000000"/>
                <w:kern w:val="2"/>
                <w:sz w:val="22"/>
                <w:szCs w:val="22"/>
              </w:rPr>
              <w:t xml:space="preserve">Jeigu Tiekėjas nesilaiko </w:t>
            </w:r>
            <w:r w:rsidRPr="00805730">
              <w:rPr>
                <w:color w:val="000000"/>
                <w:sz w:val="22"/>
                <w:szCs w:val="22"/>
              </w:rPr>
              <w:t>Bendrųjų sąlygų nuostatų dėl Sutarties vykdymui pasitelkiamų naujų subtiekėjų ir (ar specialistų) / esamų subtiekėjų ir (ar) specialistų keitimo</w:t>
            </w:r>
            <w:r w:rsidRPr="00805730">
              <w:rPr>
                <w:color w:val="000000"/>
                <w:kern w:val="2"/>
                <w:sz w:val="22"/>
                <w:szCs w:val="22"/>
              </w:rPr>
              <w:t>, taikoma 100 Eur, (vieno šimto eurų) bauda už kiekvieną atvejį.</w:t>
            </w:r>
          </w:p>
          <w:p w14:paraId="5A9058F8" w14:textId="77777777" w:rsidR="00A26EA1" w:rsidRPr="00805730" w:rsidRDefault="00A26EA1" w:rsidP="00805730">
            <w:pPr>
              <w:rPr>
                <w:kern w:val="2"/>
                <w:sz w:val="22"/>
                <w:szCs w:val="22"/>
              </w:rPr>
            </w:pPr>
          </w:p>
        </w:tc>
      </w:tr>
      <w:tr w:rsidR="00A26EA1" w:rsidRPr="00805730" w14:paraId="0A8DF22A" w14:textId="77777777" w:rsidTr="00AC034B">
        <w:trPr>
          <w:trHeight w:val="300"/>
        </w:trPr>
        <w:tc>
          <w:tcPr>
            <w:tcW w:w="2830" w:type="dxa"/>
          </w:tcPr>
          <w:p w14:paraId="3FC412D9" w14:textId="77777777" w:rsidR="00A26EA1" w:rsidRPr="00805730" w:rsidRDefault="00A26EA1" w:rsidP="00805730">
            <w:pPr>
              <w:ind w:right="-111"/>
              <w:rPr>
                <w:b/>
                <w:bCs/>
                <w:kern w:val="2"/>
                <w:sz w:val="22"/>
                <w:szCs w:val="22"/>
              </w:rPr>
            </w:pPr>
            <w:r w:rsidRPr="00805730">
              <w:rPr>
                <w:b/>
                <w:bCs/>
                <w:kern w:val="2"/>
                <w:sz w:val="22"/>
                <w:szCs w:val="22"/>
              </w:rPr>
              <w:t>9.5. Tiekėjui taikomos baudos dėl aplinkosauginių ir (arba) socialinių kriterijų nesilaikymo</w:t>
            </w:r>
          </w:p>
        </w:tc>
        <w:tc>
          <w:tcPr>
            <w:tcW w:w="7655" w:type="dxa"/>
            <w:gridSpan w:val="2"/>
          </w:tcPr>
          <w:p w14:paraId="6013D6B0" w14:textId="77777777" w:rsidR="00A26EA1" w:rsidRPr="00805730" w:rsidRDefault="00A26EA1" w:rsidP="00805730">
            <w:pPr>
              <w:jc w:val="both"/>
              <w:rPr>
                <w:kern w:val="2"/>
                <w:sz w:val="22"/>
                <w:szCs w:val="22"/>
              </w:rPr>
            </w:pPr>
            <w:r w:rsidRPr="00805730">
              <w:rPr>
                <w:color w:val="000000"/>
                <w:kern w:val="2"/>
                <w:sz w:val="22"/>
                <w:szCs w:val="22"/>
              </w:rPr>
              <w:t xml:space="preserve">Jeigu Tiekėjas nesilaiko šiose Sutartyje nustatytų aplinkosauginių kriterijų, taikoma 100 Eur, (vieno šimto eurų) bauda už kiekvieną atvejį. </w:t>
            </w:r>
          </w:p>
          <w:p w14:paraId="741FFF31" w14:textId="77777777" w:rsidR="00A26EA1" w:rsidRPr="00805730" w:rsidRDefault="00A26EA1" w:rsidP="00805730">
            <w:pPr>
              <w:rPr>
                <w:color w:val="4472C4"/>
                <w:kern w:val="2"/>
                <w:sz w:val="22"/>
                <w:szCs w:val="22"/>
              </w:rPr>
            </w:pPr>
          </w:p>
        </w:tc>
      </w:tr>
      <w:tr w:rsidR="00A26EA1" w:rsidRPr="00805730" w14:paraId="4C04C32E" w14:textId="77777777" w:rsidTr="00AC034B">
        <w:trPr>
          <w:trHeight w:val="300"/>
        </w:trPr>
        <w:tc>
          <w:tcPr>
            <w:tcW w:w="2830" w:type="dxa"/>
          </w:tcPr>
          <w:p w14:paraId="028FF660" w14:textId="77777777" w:rsidR="00A26EA1" w:rsidRPr="00805730" w:rsidRDefault="00A26EA1" w:rsidP="00805730">
            <w:pPr>
              <w:ind w:right="-111"/>
              <w:rPr>
                <w:b/>
                <w:bCs/>
                <w:kern w:val="2"/>
                <w:sz w:val="22"/>
                <w:szCs w:val="22"/>
              </w:rPr>
            </w:pPr>
            <w:r w:rsidRPr="00805730">
              <w:rPr>
                <w:b/>
                <w:bCs/>
                <w:kern w:val="2"/>
                <w:sz w:val="22"/>
                <w:szCs w:val="22"/>
              </w:rPr>
              <w:t>9.6. Tiekėjui / Pirkėjui taikoma bauda dėl konfidencialumo reikalavimų nesilaikymo</w:t>
            </w:r>
          </w:p>
        </w:tc>
        <w:tc>
          <w:tcPr>
            <w:tcW w:w="7655" w:type="dxa"/>
            <w:gridSpan w:val="2"/>
          </w:tcPr>
          <w:p w14:paraId="67EB6E6E" w14:textId="77777777" w:rsidR="00A26EA1" w:rsidRPr="00805730" w:rsidRDefault="00A26EA1" w:rsidP="00805730">
            <w:pPr>
              <w:jc w:val="both"/>
              <w:rPr>
                <w:color w:val="4472C4"/>
                <w:kern w:val="2"/>
                <w:sz w:val="22"/>
                <w:szCs w:val="22"/>
              </w:rPr>
            </w:pPr>
            <w:r w:rsidRPr="00805730">
              <w:rPr>
                <w:color w:val="000000"/>
                <w:kern w:val="2"/>
                <w:sz w:val="22"/>
                <w:szCs w:val="22"/>
              </w:rPr>
              <w:t>Jeigu Sutarties Šalis nesilaiko</w:t>
            </w:r>
            <w:r w:rsidRPr="00805730">
              <w:rPr>
                <w:sz w:val="22"/>
                <w:szCs w:val="22"/>
              </w:rPr>
              <w:t xml:space="preserve"> </w:t>
            </w:r>
            <w:r w:rsidRPr="00805730">
              <w:rPr>
                <w:color w:val="000000"/>
                <w:sz w:val="22"/>
                <w:szCs w:val="22"/>
              </w:rPr>
              <w:t xml:space="preserve">Bendrųjų sąlygų nuostatų dėl </w:t>
            </w:r>
            <w:r w:rsidRPr="00805730">
              <w:rPr>
                <w:color w:val="000000"/>
                <w:kern w:val="2"/>
                <w:sz w:val="22"/>
                <w:szCs w:val="22"/>
              </w:rPr>
              <w:t xml:space="preserve">konfidencialumo reikalavimų, taikoma 100 Eur, (vieno šimto eurų) bauda. </w:t>
            </w:r>
          </w:p>
          <w:p w14:paraId="4DF85C96" w14:textId="77777777" w:rsidR="00A26EA1" w:rsidRPr="00805730" w:rsidRDefault="00A26EA1" w:rsidP="00805730">
            <w:pPr>
              <w:rPr>
                <w:color w:val="4472C4"/>
                <w:kern w:val="2"/>
                <w:sz w:val="22"/>
                <w:szCs w:val="22"/>
              </w:rPr>
            </w:pPr>
          </w:p>
        </w:tc>
      </w:tr>
      <w:tr w:rsidR="00A26EA1" w:rsidRPr="00805730" w14:paraId="429A5EFC" w14:textId="77777777" w:rsidTr="00AC034B">
        <w:trPr>
          <w:trHeight w:val="300"/>
        </w:trPr>
        <w:tc>
          <w:tcPr>
            <w:tcW w:w="2830" w:type="dxa"/>
          </w:tcPr>
          <w:p w14:paraId="6DC089A2" w14:textId="77777777" w:rsidR="00A26EA1" w:rsidRPr="00805730" w:rsidRDefault="00A26EA1" w:rsidP="00805730">
            <w:pPr>
              <w:ind w:right="-111"/>
              <w:rPr>
                <w:b/>
                <w:bCs/>
                <w:kern w:val="2"/>
                <w:sz w:val="22"/>
                <w:szCs w:val="22"/>
              </w:rPr>
            </w:pPr>
            <w:r w:rsidRPr="00805730">
              <w:rPr>
                <w:b/>
                <w:bCs/>
                <w:kern w:val="2"/>
                <w:sz w:val="22"/>
                <w:szCs w:val="22"/>
              </w:rPr>
              <w:t>9.7. Tiekėjui taikomos netesybos dėl pirkimo dokumentuose nustatytų Kokybinių kriterijų nepasiekimo Sutarties vykdymo metu</w:t>
            </w:r>
          </w:p>
        </w:tc>
        <w:tc>
          <w:tcPr>
            <w:tcW w:w="7655" w:type="dxa"/>
            <w:gridSpan w:val="2"/>
          </w:tcPr>
          <w:p w14:paraId="0E6D0876" w14:textId="77777777" w:rsidR="00A26EA1" w:rsidRPr="00805730" w:rsidRDefault="00A26EA1" w:rsidP="00805730">
            <w:pPr>
              <w:rPr>
                <w:color w:val="4472C4"/>
                <w:kern w:val="2"/>
                <w:sz w:val="22"/>
                <w:szCs w:val="22"/>
              </w:rPr>
            </w:pPr>
            <w:r w:rsidRPr="00805730">
              <w:rPr>
                <w:kern w:val="2"/>
                <w:sz w:val="22"/>
                <w:szCs w:val="22"/>
              </w:rPr>
              <w:t xml:space="preserve">Netaikoma </w:t>
            </w:r>
          </w:p>
          <w:p w14:paraId="07EA4D0B" w14:textId="77777777" w:rsidR="00A26EA1" w:rsidRPr="00805730" w:rsidRDefault="00A26EA1" w:rsidP="00805730">
            <w:pPr>
              <w:rPr>
                <w:color w:val="4472C4"/>
                <w:kern w:val="2"/>
                <w:sz w:val="22"/>
                <w:szCs w:val="22"/>
              </w:rPr>
            </w:pPr>
          </w:p>
        </w:tc>
      </w:tr>
      <w:tr w:rsidR="00A26EA1" w:rsidRPr="00805730" w14:paraId="5CBED066" w14:textId="77777777" w:rsidTr="00AC034B">
        <w:trPr>
          <w:trHeight w:val="300"/>
        </w:trPr>
        <w:tc>
          <w:tcPr>
            <w:tcW w:w="2830" w:type="dxa"/>
          </w:tcPr>
          <w:p w14:paraId="373AC808" w14:textId="77777777" w:rsidR="00A26EA1" w:rsidRPr="00805730" w:rsidRDefault="00A26EA1" w:rsidP="00805730">
            <w:pPr>
              <w:ind w:right="-111"/>
              <w:rPr>
                <w:b/>
                <w:bCs/>
                <w:kern w:val="2"/>
                <w:sz w:val="22"/>
                <w:szCs w:val="22"/>
              </w:rPr>
            </w:pPr>
            <w:r w:rsidRPr="00805730">
              <w:rPr>
                <w:b/>
                <w:bCs/>
                <w:kern w:val="2"/>
                <w:sz w:val="22"/>
                <w:szCs w:val="22"/>
              </w:rPr>
              <w:t>9.8. Tiekėjui taikomos netesybos dėl Sutarties įvykdymo užtikrinimo nepratęsimo</w:t>
            </w:r>
          </w:p>
        </w:tc>
        <w:tc>
          <w:tcPr>
            <w:tcW w:w="7655" w:type="dxa"/>
            <w:gridSpan w:val="2"/>
          </w:tcPr>
          <w:p w14:paraId="6518B69E" w14:textId="77777777" w:rsidR="00A26EA1" w:rsidRPr="00805730" w:rsidRDefault="00A26EA1" w:rsidP="00805730">
            <w:pPr>
              <w:rPr>
                <w:kern w:val="2"/>
                <w:sz w:val="22"/>
                <w:szCs w:val="22"/>
              </w:rPr>
            </w:pPr>
            <w:r w:rsidRPr="00805730">
              <w:rPr>
                <w:kern w:val="2"/>
                <w:sz w:val="22"/>
                <w:szCs w:val="22"/>
              </w:rPr>
              <w:t>Netaikoma</w:t>
            </w:r>
          </w:p>
          <w:p w14:paraId="4E0CD11B" w14:textId="77777777" w:rsidR="00A26EA1" w:rsidRPr="00805730" w:rsidRDefault="00A26EA1" w:rsidP="00805730">
            <w:pPr>
              <w:rPr>
                <w:color w:val="4472C4"/>
                <w:kern w:val="2"/>
                <w:sz w:val="22"/>
                <w:szCs w:val="22"/>
              </w:rPr>
            </w:pPr>
          </w:p>
        </w:tc>
      </w:tr>
      <w:tr w:rsidR="00A26EA1" w:rsidRPr="00805730" w14:paraId="73290DC4" w14:textId="77777777" w:rsidTr="00AC034B">
        <w:trPr>
          <w:trHeight w:val="300"/>
        </w:trPr>
        <w:tc>
          <w:tcPr>
            <w:tcW w:w="2830" w:type="dxa"/>
          </w:tcPr>
          <w:p w14:paraId="1F4DCE3F" w14:textId="77777777" w:rsidR="00A26EA1" w:rsidRPr="00805730" w:rsidRDefault="00A26EA1" w:rsidP="00805730">
            <w:pPr>
              <w:ind w:right="-111"/>
              <w:rPr>
                <w:b/>
                <w:bCs/>
                <w:kern w:val="2"/>
                <w:sz w:val="22"/>
                <w:szCs w:val="22"/>
              </w:rPr>
            </w:pPr>
            <w:r w:rsidRPr="00805730">
              <w:rPr>
                <w:b/>
                <w:bCs/>
                <w:kern w:val="2"/>
                <w:sz w:val="22"/>
                <w:szCs w:val="22"/>
              </w:rPr>
              <w:t xml:space="preserve">9.9. </w:t>
            </w:r>
            <w:r w:rsidRPr="00805730">
              <w:rPr>
                <w:b/>
                <w:bCs/>
                <w:color w:val="000000"/>
                <w:sz w:val="22"/>
                <w:szCs w:val="22"/>
              </w:rPr>
              <w:t xml:space="preserve">Tiekėjui taikoma bauda dėl Pirkėjo simbolių, pavadinimo ir ženklo reklamoje ar rinkodaroje naudojimo reikalavimų nesilaikymo bei draudimo naudotis Pirkėjo </w:t>
            </w:r>
            <w:r w:rsidRPr="00805730">
              <w:rPr>
                <w:b/>
                <w:bCs/>
                <w:color w:val="000000"/>
                <w:sz w:val="22"/>
                <w:szCs w:val="22"/>
              </w:rPr>
              <w:lastRenderedPageBreak/>
              <w:t>sukurtais</w:t>
            </w:r>
            <w:r w:rsidRPr="00805730">
              <w:rPr>
                <w:color w:val="000000"/>
                <w:sz w:val="22"/>
                <w:szCs w:val="22"/>
              </w:rPr>
              <w:t> </w:t>
            </w:r>
            <w:r w:rsidRPr="00805730">
              <w:rPr>
                <w:b/>
                <w:bCs/>
                <w:color w:val="000000"/>
                <w:sz w:val="22"/>
                <w:szCs w:val="22"/>
              </w:rPr>
              <w:t>intelektiniais veiklos rezultatais nesilaikymo</w:t>
            </w:r>
          </w:p>
        </w:tc>
        <w:tc>
          <w:tcPr>
            <w:tcW w:w="7655" w:type="dxa"/>
            <w:gridSpan w:val="2"/>
          </w:tcPr>
          <w:p w14:paraId="06EDFDAA" w14:textId="77777777" w:rsidR="00A26EA1" w:rsidRPr="00805730" w:rsidRDefault="00A26EA1" w:rsidP="00805730">
            <w:pPr>
              <w:jc w:val="both"/>
              <w:rPr>
                <w:color w:val="4472C4"/>
                <w:kern w:val="2"/>
                <w:sz w:val="22"/>
                <w:szCs w:val="22"/>
              </w:rPr>
            </w:pPr>
            <w:r w:rsidRPr="00805730">
              <w:rPr>
                <w:color w:val="000000"/>
                <w:kern w:val="2"/>
                <w:sz w:val="22"/>
                <w:szCs w:val="22"/>
              </w:rPr>
              <w:lastRenderedPageBreak/>
              <w:t>Jeigu Tiekėjas nesilaiko</w:t>
            </w:r>
            <w:r w:rsidRPr="00805730">
              <w:rPr>
                <w:sz w:val="22"/>
                <w:szCs w:val="22"/>
              </w:rPr>
              <w:t xml:space="preserve"> </w:t>
            </w:r>
            <w:r w:rsidRPr="00805730">
              <w:rPr>
                <w:color w:val="000000"/>
                <w:sz w:val="22"/>
                <w:szCs w:val="22"/>
              </w:rPr>
              <w:t xml:space="preserve">Bendrųjų sąlygų nuostatų dėl </w:t>
            </w:r>
            <w:r w:rsidRPr="00805730">
              <w:rPr>
                <w:color w:val="000000"/>
                <w:kern w:val="2"/>
                <w:sz w:val="22"/>
                <w:szCs w:val="22"/>
              </w:rPr>
              <w:t xml:space="preserve">intelektinės nuosavybės reikalavimų, taikoma 100 Eur, (vieno šimto eurų) bauda. </w:t>
            </w:r>
          </w:p>
        </w:tc>
      </w:tr>
      <w:tr w:rsidR="00A26EA1" w:rsidRPr="00805730" w14:paraId="5E2103BB" w14:textId="77777777" w:rsidTr="00AC034B">
        <w:trPr>
          <w:trHeight w:val="300"/>
        </w:trPr>
        <w:tc>
          <w:tcPr>
            <w:tcW w:w="2830" w:type="dxa"/>
          </w:tcPr>
          <w:p w14:paraId="0901FC16" w14:textId="77777777" w:rsidR="00A26EA1" w:rsidRPr="00805730" w:rsidRDefault="00A26EA1" w:rsidP="00805730">
            <w:pPr>
              <w:rPr>
                <w:b/>
                <w:bCs/>
                <w:kern w:val="2"/>
                <w:sz w:val="22"/>
                <w:szCs w:val="22"/>
              </w:rPr>
            </w:pPr>
            <w:r w:rsidRPr="00805730">
              <w:rPr>
                <w:b/>
                <w:bCs/>
                <w:kern w:val="2"/>
                <w:sz w:val="22"/>
                <w:szCs w:val="22"/>
              </w:rPr>
              <w:t>9.10. Kitos netesybos</w:t>
            </w:r>
          </w:p>
        </w:tc>
        <w:tc>
          <w:tcPr>
            <w:tcW w:w="7655" w:type="dxa"/>
            <w:gridSpan w:val="2"/>
          </w:tcPr>
          <w:p w14:paraId="2C30906A" w14:textId="02AFA96D" w:rsidR="00A26EA1" w:rsidRPr="00805730" w:rsidRDefault="00091848" w:rsidP="00805730">
            <w:pPr>
              <w:jc w:val="both"/>
              <w:rPr>
                <w:kern w:val="2"/>
                <w:sz w:val="22"/>
                <w:szCs w:val="22"/>
              </w:rPr>
            </w:pPr>
            <w:r w:rsidRPr="00866BD6">
              <w:rPr>
                <w:color w:val="000000"/>
                <w:kern w:val="2"/>
                <w:sz w:val="22"/>
                <w:szCs w:val="22"/>
              </w:rPr>
              <w:t>Jeigu Tiekėjas vėluoja vykdyti užsakymą, tiekti ir sumontuoti Prekes ar ištaisyti jų trūkumus, ilgiau kaip 15 darbo dienų Pirkėjas nuo kitos nei nustatytas terminas dienos Tiekėjui taiko 10 proc</w:t>
            </w:r>
            <w:r>
              <w:rPr>
                <w:color w:val="000000"/>
                <w:kern w:val="2"/>
                <w:sz w:val="22"/>
                <w:szCs w:val="22"/>
              </w:rPr>
              <w:t>.</w:t>
            </w:r>
            <w:r w:rsidRPr="00866BD6">
              <w:rPr>
                <w:color w:val="000000"/>
                <w:kern w:val="2"/>
                <w:sz w:val="22"/>
                <w:szCs w:val="22"/>
              </w:rPr>
              <w:t xml:space="preserve"> dydžio baudą nuo laiku neperduotų ir nesumontuotų Prekių ar Prekių, turinčių trūkumų, kainos be PVM.</w:t>
            </w:r>
          </w:p>
        </w:tc>
      </w:tr>
      <w:tr w:rsidR="00A26EA1" w:rsidRPr="00805730" w14:paraId="0DAA6254" w14:textId="77777777" w:rsidTr="00AC034B">
        <w:trPr>
          <w:trHeight w:val="300"/>
        </w:trPr>
        <w:tc>
          <w:tcPr>
            <w:tcW w:w="10485" w:type="dxa"/>
            <w:gridSpan w:val="3"/>
          </w:tcPr>
          <w:p w14:paraId="3398F2E1" w14:textId="77777777" w:rsidR="00A26EA1" w:rsidRPr="00805730" w:rsidRDefault="00A26EA1" w:rsidP="00805730">
            <w:pPr>
              <w:jc w:val="center"/>
              <w:rPr>
                <w:kern w:val="2"/>
                <w:sz w:val="22"/>
                <w:szCs w:val="22"/>
              </w:rPr>
            </w:pPr>
            <w:r w:rsidRPr="00805730">
              <w:rPr>
                <w:b/>
                <w:kern w:val="2"/>
                <w:sz w:val="22"/>
                <w:szCs w:val="22"/>
              </w:rPr>
              <w:t>10. ESMINĖS SUTARTIES SĄLYGOS</w:t>
            </w:r>
          </w:p>
        </w:tc>
      </w:tr>
      <w:tr w:rsidR="00A26EA1" w:rsidRPr="00805730" w14:paraId="1DCD1FD3" w14:textId="77777777" w:rsidTr="00AC034B">
        <w:trPr>
          <w:trHeight w:val="300"/>
        </w:trPr>
        <w:tc>
          <w:tcPr>
            <w:tcW w:w="2830" w:type="dxa"/>
          </w:tcPr>
          <w:p w14:paraId="5C8AFA05" w14:textId="77777777" w:rsidR="00A26EA1" w:rsidRPr="00805730" w:rsidRDefault="00A26EA1" w:rsidP="00805730">
            <w:pPr>
              <w:rPr>
                <w:b/>
                <w:bCs/>
                <w:kern w:val="2"/>
                <w:sz w:val="22"/>
                <w:szCs w:val="22"/>
              </w:rPr>
            </w:pPr>
            <w:r w:rsidRPr="00805730">
              <w:rPr>
                <w:b/>
                <w:bCs/>
                <w:kern w:val="2"/>
                <w:sz w:val="22"/>
                <w:szCs w:val="22"/>
              </w:rPr>
              <w:t xml:space="preserve">10.1. </w:t>
            </w:r>
            <w:r w:rsidRPr="00805730">
              <w:rPr>
                <w:b/>
                <w:kern w:val="2"/>
                <w:sz w:val="22"/>
                <w:szCs w:val="22"/>
              </w:rPr>
              <w:t xml:space="preserve">Esminės Sutarties sąlygos </w:t>
            </w:r>
          </w:p>
        </w:tc>
        <w:tc>
          <w:tcPr>
            <w:tcW w:w="7655" w:type="dxa"/>
            <w:gridSpan w:val="2"/>
          </w:tcPr>
          <w:p w14:paraId="5AA672EC" w14:textId="77777777" w:rsidR="00A26EA1" w:rsidRPr="00805730" w:rsidRDefault="00A26EA1" w:rsidP="00805730">
            <w:pPr>
              <w:ind w:left="25"/>
              <w:jc w:val="both"/>
              <w:rPr>
                <w:kern w:val="2"/>
                <w:sz w:val="22"/>
                <w:szCs w:val="22"/>
              </w:rPr>
            </w:pPr>
            <w:r w:rsidRPr="00805730">
              <w:rPr>
                <w:kern w:val="2"/>
                <w:sz w:val="22"/>
                <w:szCs w:val="22"/>
              </w:rPr>
              <w:t>10.1.1 Tiekėjo prisiimtų įsipareigojimų už Sutartyje nustatytą Sutarties kainą / įkainius vykdymas;</w:t>
            </w:r>
          </w:p>
          <w:p w14:paraId="3E93B129" w14:textId="77777777" w:rsidR="00A26EA1" w:rsidRPr="00805730" w:rsidRDefault="00A26EA1" w:rsidP="00805730">
            <w:pPr>
              <w:jc w:val="both"/>
              <w:rPr>
                <w:kern w:val="2"/>
                <w:sz w:val="22"/>
                <w:szCs w:val="22"/>
              </w:rPr>
            </w:pPr>
            <w:r w:rsidRPr="00805730">
              <w:rPr>
                <w:kern w:val="2"/>
                <w:sz w:val="22"/>
                <w:szCs w:val="22"/>
              </w:rPr>
              <w:t>10.1.2. Sutartyje nustatytų Prekių tiekimo terminų laikymasis;</w:t>
            </w:r>
          </w:p>
          <w:p w14:paraId="43003B2D" w14:textId="77777777" w:rsidR="00A26EA1" w:rsidRPr="00805730" w:rsidRDefault="00A26EA1" w:rsidP="00805730">
            <w:pPr>
              <w:jc w:val="both"/>
              <w:rPr>
                <w:kern w:val="2"/>
                <w:sz w:val="22"/>
                <w:szCs w:val="22"/>
              </w:rPr>
            </w:pPr>
            <w:r w:rsidRPr="00805730">
              <w:rPr>
                <w:kern w:val="2"/>
                <w:sz w:val="22"/>
                <w:szCs w:val="22"/>
              </w:rPr>
              <w:t>10.1.3. Priskaičiuotų netesybų už tiekiamų Prekių vėlavimą mokėjimas;</w:t>
            </w:r>
          </w:p>
          <w:p w14:paraId="7AEAF98C" w14:textId="77777777" w:rsidR="00A26EA1" w:rsidRPr="00805730" w:rsidRDefault="00A26EA1" w:rsidP="00805730">
            <w:pPr>
              <w:jc w:val="both"/>
              <w:rPr>
                <w:kern w:val="2"/>
                <w:sz w:val="22"/>
                <w:szCs w:val="22"/>
              </w:rPr>
            </w:pPr>
            <w:r w:rsidRPr="00805730">
              <w:rPr>
                <w:kern w:val="2"/>
                <w:sz w:val="22"/>
                <w:szCs w:val="22"/>
              </w:rPr>
              <w:t>10.1.4. Sutartyje ir (ar) Įstatymuose nustatytus reikalavimus atitinkančių Prekių tiekimas;</w:t>
            </w:r>
          </w:p>
          <w:p w14:paraId="237465A6" w14:textId="77777777" w:rsidR="00A26EA1" w:rsidRPr="00805730" w:rsidRDefault="00A26EA1" w:rsidP="00805730">
            <w:pPr>
              <w:jc w:val="both"/>
              <w:rPr>
                <w:kern w:val="2"/>
                <w:sz w:val="22"/>
                <w:szCs w:val="22"/>
              </w:rPr>
            </w:pPr>
            <w:r w:rsidRPr="00805730">
              <w:rPr>
                <w:kern w:val="2"/>
                <w:sz w:val="22"/>
                <w:szCs w:val="22"/>
              </w:rPr>
              <w:t>10.1.5. Tiekėjo kvalifikacija visą Sutarties galiojimo laikotarpį privalo atitikti pirkimo dokumentuose nustatytus Sutarties tinkamam vykdymui būtinus reikalavimus;</w:t>
            </w:r>
          </w:p>
          <w:p w14:paraId="436C5976" w14:textId="77777777" w:rsidR="00A26EA1" w:rsidRPr="00805730" w:rsidRDefault="00A26EA1" w:rsidP="00805730">
            <w:pPr>
              <w:jc w:val="both"/>
              <w:rPr>
                <w:kern w:val="2"/>
                <w:sz w:val="22"/>
                <w:szCs w:val="22"/>
              </w:rPr>
            </w:pPr>
            <w:r w:rsidRPr="00805730">
              <w:rPr>
                <w:kern w:val="2"/>
                <w:sz w:val="22"/>
                <w:szCs w:val="22"/>
              </w:rPr>
              <w:t xml:space="preserve">10.1.6. Prekių tiekimo sąlygos visą Sutarties galiojimo laikotarpį privalo atitikti Tiekėjo Pasiūlymą; </w:t>
            </w:r>
          </w:p>
          <w:p w14:paraId="2EB0DAA3" w14:textId="77777777" w:rsidR="00A26EA1" w:rsidRPr="00805730" w:rsidRDefault="00A26EA1" w:rsidP="00805730">
            <w:pPr>
              <w:jc w:val="both"/>
              <w:rPr>
                <w:kern w:val="2"/>
                <w:sz w:val="22"/>
                <w:szCs w:val="22"/>
              </w:rPr>
            </w:pPr>
            <w:r w:rsidRPr="00805730">
              <w:rPr>
                <w:kern w:val="2"/>
                <w:sz w:val="22"/>
                <w:szCs w:val="22"/>
              </w:rPr>
              <w:t>10.1.7. Sutarties nuostatų, reglamentuojančių aplinkosauginius reikalavimus, laikymasis;</w:t>
            </w:r>
          </w:p>
          <w:p w14:paraId="51C05FBA" w14:textId="77777777" w:rsidR="00A26EA1" w:rsidRPr="00805730" w:rsidRDefault="00A26EA1" w:rsidP="00805730">
            <w:pPr>
              <w:jc w:val="both"/>
              <w:rPr>
                <w:kern w:val="2"/>
                <w:sz w:val="22"/>
                <w:szCs w:val="22"/>
              </w:rPr>
            </w:pPr>
            <w:r w:rsidRPr="00805730">
              <w:rPr>
                <w:kern w:val="2"/>
                <w:sz w:val="22"/>
                <w:szCs w:val="22"/>
              </w:rPr>
              <w:t>10.1.8. Sutarties nuostatų, reglamentuojančių konkurenciją, intelektinės nuosavybės ar konfidencialios informacijos valdymą, laikymasis;</w:t>
            </w:r>
          </w:p>
          <w:p w14:paraId="5C254B78" w14:textId="77777777" w:rsidR="00A26EA1" w:rsidRPr="00805730" w:rsidRDefault="00A26EA1" w:rsidP="00805730">
            <w:pPr>
              <w:tabs>
                <w:tab w:val="left" w:pos="2295"/>
              </w:tabs>
              <w:jc w:val="both"/>
              <w:rPr>
                <w:kern w:val="2"/>
                <w:sz w:val="22"/>
                <w:szCs w:val="22"/>
              </w:rPr>
            </w:pPr>
            <w:r w:rsidRPr="00805730">
              <w:rPr>
                <w:kern w:val="2"/>
                <w:sz w:val="22"/>
                <w:szCs w:val="22"/>
              </w:rPr>
              <w:t>10.1.9. Bendrųjų sąlygų nuostatų dėl Sutarties vykdymui pasitelkiamų naujų subtiekėjų ir (ar specialistų) / esamų subtiekėjų ir (ar) specialistų keitimo, laikymasis.</w:t>
            </w:r>
          </w:p>
        </w:tc>
      </w:tr>
      <w:tr w:rsidR="00A26EA1" w:rsidRPr="00805730" w14:paraId="24DFC7D3" w14:textId="77777777" w:rsidTr="00AC034B">
        <w:trPr>
          <w:trHeight w:val="300"/>
        </w:trPr>
        <w:tc>
          <w:tcPr>
            <w:tcW w:w="2830" w:type="dxa"/>
          </w:tcPr>
          <w:p w14:paraId="614AA456" w14:textId="77777777" w:rsidR="00A26EA1" w:rsidRPr="00805730" w:rsidRDefault="00A26EA1" w:rsidP="00805730">
            <w:pPr>
              <w:rPr>
                <w:b/>
                <w:bCs/>
                <w:kern w:val="2"/>
                <w:sz w:val="22"/>
                <w:szCs w:val="22"/>
              </w:rPr>
            </w:pPr>
            <w:r w:rsidRPr="00805730">
              <w:rPr>
                <w:b/>
                <w:kern w:val="2"/>
                <w:sz w:val="22"/>
                <w:szCs w:val="22"/>
              </w:rPr>
              <w:t xml:space="preserve">10.2. </w:t>
            </w:r>
            <w:r w:rsidRPr="00805730">
              <w:rPr>
                <w:b/>
                <w:bCs/>
                <w:color w:val="000000"/>
                <w:sz w:val="22"/>
                <w:szCs w:val="22"/>
              </w:rPr>
              <w:t>Dideli arba nuolatiniai esminės Sutarties sąlygos vykdymo trūkumai</w:t>
            </w:r>
          </w:p>
        </w:tc>
        <w:tc>
          <w:tcPr>
            <w:tcW w:w="7655" w:type="dxa"/>
            <w:gridSpan w:val="2"/>
          </w:tcPr>
          <w:p w14:paraId="7A685BB8" w14:textId="32D61F65" w:rsidR="00512797" w:rsidRDefault="00512797" w:rsidP="00805730">
            <w:pPr>
              <w:jc w:val="both"/>
              <w:rPr>
                <w:kern w:val="2"/>
                <w:sz w:val="22"/>
                <w:szCs w:val="22"/>
              </w:rPr>
            </w:pPr>
            <w:r w:rsidRPr="00512797">
              <w:rPr>
                <w:kern w:val="2"/>
                <w:sz w:val="22"/>
                <w:szCs w:val="22"/>
              </w:rPr>
              <w:t xml:space="preserve">10.2.1. Tiekėjas nesilaiko Sutartyje nustatytų Prekių tiekimo terminų ir vėluoja pristatyti Prekes daugiau nei 10 (dešimt) darbo dienų; </w:t>
            </w:r>
          </w:p>
          <w:p w14:paraId="18CF7B2E" w14:textId="43410011" w:rsidR="00A26EA1" w:rsidRPr="00805730" w:rsidRDefault="00512797" w:rsidP="00805730">
            <w:pPr>
              <w:jc w:val="both"/>
              <w:rPr>
                <w:kern w:val="2"/>
                <w:sz w:val="22"/>
                <w:szCs w:val="22"/>
              </w:rPr>
            </w:pPr>
            <w:r w:rsidRPr="00512797">
              <w:rPr>
                <w:kern w:val="2"/>
                <w:sz w:val="22"/>
                <w:szCs w:val="22"/>
              </w:rPr>
              <w:t>10.2.2. Tiekėjas tiekia Prekes, kurios neatitinka Sutartyje ir (ar) Įstatymuose nustatytų reikalavimų tiekiamoms Prekėms;</w:t>
            </w:r>
            <w:r w:rsidR="00A26EA1" w:rsidRPr="00805730">
              <w:rPr>
                <w:kern w:val="2"/>
                <w:sz w:val="22"/>
                <w:szCs w:val="22"/>
              </w:rPr>
              <w:t>10.2.3. T</w:t>
            </w:r>
            <w:r>
              <w:rPr>
                <w:kern w:val="2"/>
                <w:sz w:val="22"/>
                <w:szCs w:val="22"/>
              </w:rPr>
              <w:t>ie</w:t>
            </w:r>
            <w:r w:rsidR="00A26EA1" w:rsidRPr="00805730">
              <w:rPr>
                <w:kern w:val="2"/>
                <w:sz w:val="22"/>
                <w:szCs w:val="22"/>
              </w:rPr>
              <w:t>kėjas pažeidžia šios Sutarties nuostatas, reglamentuojančias aplinkosauginių reikalavimų, laikymąsi;</w:t>
            </w:r>
          </w:p>
          <w:p w14:paraId="6AB54623" w14:textId="77777777" w:rsidR="00A26EA1" w:rsidRPr="00805730" w:rsidRDefault="00A26EA1" w:rsidP="00805730">
            <w:pPr>
              <w:jc w:val="both"/>
              <w:rPr>
                <w:kern w:val="2"/>
                <w:sz w:val="22"/>
                <w:szCs w:val="22"/>
              </w:rPr>
            </w:pPr>
            <w:r w:rsidRPr="00805730">
              <w:rPr>
                <w:kern w:val="2"/>
                <w:sz w:val="22"/>
                <w:szCs w:val="22"/>
              </w:rPr>
              <w:t>10.2.4. Tiekėjas pažeidžia Bendrųjų sąlygų nuostatas, reglamentuojančias konkurenciją, intelektinės nuosavybės ar konfidencialios informacijos valdymą;</w:t>
            </w:r>
          </w:p>
          <w:p w14:paraId="5B714E90" w14:textId="47508FEB" w:rsidR="00A26EA1" w:rsidRPr="00805730" w:rsidRDefault="00A26EA1" w:rsidP="00805730">
            <w:pPr>
              <w:jc w:val="both"/>
              <w:rPr>
                <w:kern w:val="2"/>
                <w:sz w:val="22"/>
                <w:szCs w:val="22"/>
              </w:rPr>
            </w:pPr>
            <w:r w:rsidRPr="00805730">
              <w:rPr>
                <w:kern w:val="2"/>
                <w:sz w:val="22"/>
                <w:szCs w:val="22"/>
              </w:rPr>
              <w:t>10.2.5. Tiekėjas pažeidžia Bendrųjų sąlygų nuostatas dėl Sutarties vykdymui pasitelkiamų naujų subtiekėjų ir (ar specialistų) / esamų subtiekėjų ir (ar) specialistų keitimo.</w:t>
            </w:r>
          </w:p>
        </w:tc>
      </w:tr>
      <w:tr w:rsidR="00A26EA1" w:rsidRPr="00805730" w14:paraId="34E99F23" w14:textId="77777777" w:rsidTr="00AC034B">
        <w:trPr>
          <w:trHeight w:val="137"/>
        </w:trPr>
        <w:tc>
          <w:tcPr>
            <w:tcW w:w="10485" w:type="dxa"/>
            <w:gridSpan w:val="3"/>
          </w:tcPr>
          <w:p w14:paraId="3801B781" w14:textId="77777777" w:rsidR="00A26EA1" w:rsidRPr="00805730" w:rsidRDefault="00A26EA1" w:rsidP="00805730">
            <w:pPr>
              <w:jc w:val="center"/>
              <w:rPr>
                <w:b/>
                <w:bCs/>
                <w:kern w:val="2"/>
                <w:sz w:val="22"/>
                <w:szCs w:val="22"/>
              </w:rPr>
            </w:pPr>
            <w:r w:rsidRPr="00805730">
              <w:rPr>
                <w:b/>
                <w:bCs/>
                <w:kern w:val="2"/>
                <w:sz w:val="22"/>
                <w:szCs w:val="22"/>
              </w:rPr>
              <w:t>11. SUTARTIES GALIOJIMAS IR KEITIMAS</w:t>
            </w:r>
          </w:p>
        </w:tc>
      </w:tr>
      <w:tr w:rsidR="00A26EA1" w:rsidRPr="00805730" w14:paraId="2048B317" w14:textId="77777777" w:rsidTr="00AC034B">
        <w:trPr>
          <w:trHeight w:val="300"/>
        </w:trPr>
        <w:tc>
          <w:tcPr>
            <w:tcW w:w="2830" w:type="dxa"/>
          </w:tcPr>
          <w:p w14:paraId="018AE24D" w14:textId="77777777" w:rsidR="00A26EA1" w:rsidRPr="00805730" w:rsidRDefault="00A26EA1" w:rsidP="00805730">
            <w:pPr>
              <w:rPr>
                <w:b/>
                <w:bCs/>
                <w:kern w:val="2"/>
                <w:sz w:val="22"/>
                <w:szCs w:val="22"/>
              </w:rPr>
            </w:pPr>
            <w:r w:rsidRPr="00805730">
              <w:rPr>
                <w:b/>
                <w:bCs/>
                <w:kern w:val="2"/>
                <w:sz w:val="22"/>
                <w:szCs w:val="22"/>
              </w:rPr>
              <w:t>11.1. Sutarties sudarymas ir įsigaliojimas</w:t>
            </w:r>
          </w:p>
        </w:tc>
        <w:tc>
          <w:tcPr>
            <w:tcW w:w="7655" w:type="dxa"/>
            <w:gridSpan w:val="2"/>
          </w:tcPr>
          <w:p w14:paraId="48185C9E" w14:textId="77777777" w:rsidR="00A26EA1" w:rsidRPr="00805730" w:rsidRDefault="00A26EA1" w:rsidP="00805730">
            <w:pPr>
              <w:jc w:val="both"/>
              <w:rPr>
                <w:kern w:val="2"/>
                <w:sz w:val="22"/>
                <w:szCs w:val="22"/>
              </w:rPr>
            </w:pPr>
            <w:r w:rsidRPr="00805730">
              <w:rPr>
                <w:kern w:val="2"/>
                <w:sz w:val="22"/>
                <w:szCs w:val="22"/>
              </w:rPr>
              <w:t>11.1.1. Ši Sutartis laikoma sudaryta ir įsigalioja nuo Sutarties pasirašymo dienos (antrosios Šalies pasirašymo dieną).</w:t>
            </w:r>
          </w:p>
          <w:p w14:paraId="69A5FF86" w14:textId="6A0FDBCC" w:rsidR="00A26EA1" w:rsidRPr="00805730" w:rsidRDefault="00A26EA1" w:rsidP="00805730">
            <w:pPr>
              <w:jc w:val="both"/>
              <w:rPr>
                <w:color w:val="4472C4"/>
                <w:kern w:val="2"/>
                <w:sz w:val="22"/>
                <w:szCs w:val="22"/>
              </w:rPr>
            </w:pPr>
            <w:r w:rsidRPr="00805730">
              <w:rPr>
                <w:color w:val="000000"/>
                <w:kern w:val="2"/>
                <w:sz w:val="22"/>
                <w:szCs w:val="22"/>
              </w:rPr>
              <w:t xml:space="preserve">11.1.2. Sutartis galioja iki visiško prievolių įvykdymo (kol bus išnaudota Pradinės Sutarties vertė, bet jos terminas negali būti ilgesnis kaip </w:t>
            </w:r>
            <w:r w:rsidR="006F45AD">
              <w:rPr>
                <w:b/>
                <w:kern w:val="2"/>
                <w:sz w:val="22"/>
                <w:szCs w:val="22"/>
              </w:rPr>
              <w:t xml:space="preserve">8 </w:t>
            </w:r>
            <w:r w:rsidRPr="00805730">
              <w:rPr>
                <w:b/>
                <w:sz w:val="22"/>
                <w:szCs w:val="22"/>
              </w:rPr>
              <w:t>(</w:t>
            </w:r>
            <w:r w:rsidR="006F45AD">
              <w:rPr>
                <w:b/>
                <w:sz w:val="22"/>
                <w:szCs w:val="22"/>
              </w:rPr>
              <w:t>aštuoni</w:t>
            </w:r>
            <w:r w:rsidRPr="00805730">
              <w:rPr>
                <w:b/>
                <w:sz w:val="22"/>
                <w:szCs w:val="22"/>
              </w:rPr>
              <w:t>) mėnesi</w:t>
            </w:r>
            <w:r w:rsidR="006F45AD">
              <w:rPr>
                <w:b/>
                <w:sz w:val="22"/>
                <w:szCs w:val="22"/>
              </w:rPr>
              <w:t>ai</w:t>
            </w:r>
            <w:r w:rsidRPr="00805730">
              <w:rPr>
                <w:b/>
                <w:sz w:val="22"/>
                <w:szCs w:val="22"/>
              </w:rPr>
              <w:t xml:space="preserve"> </w:t>
            </w:r>
            <w:r w:rsidRPr="00805730">
              <w:rPr>
                <w:sz w:val="22"/>
                <w:szCs w:val="22"/>
              </w:rPr>
              <w:t xml:space="preserve">(sutarties vykdymo trukmė (prekių tiekimo terminas) – </w:t>
            </w:r>
            <w:r w:rsidR="00557C1A">
              <w:rPr>
                <w:sz w:val="22"/>
                <w:szCs w:val="22"/>
              </w:rPr>
              <w:t>5</w:t>
            </w:r>
            <w:r w:rsidRPr="00805730">
              <w:rPr>
                <w:sz w:val="22"/>
                <w:szCs w:val="22"/>
              </w:rPr>
              <w:t xml:space="preserve"> (</w:t>
            </w:r>
            <w:r w:rsidR="00557C1A">
              <w:rPr>
                <w:sz w:val="22"/>
                <w:szCs w:val="22"/>
              </w:rPr>
              <w:t>penki</w:t>
            </w:r>
            <w:r w:rsidRPr="00805730">
              <w:rPr>
                <w:sz w:val="22"/>
                <w:szCs w:val="22"/>
              </w:rPr>
              <w:t xml:space="preserve">) </w:t>
            </w:r>
            <w:r w:rsidRPr="004629D0">
              <w:rPr>
                <w:sz w:val="22"/>
                <w:szCs w:val="22"/>
              </w:rPr>
              <w:t>mėnesiai</w:t>
            </w:r>
            <w:r w:rsidR="00792515" w:rsidRPr="004629D0">
              <w:rPr>
                <w:sz w:val="22"/>
                <w:szCs w:val="22"/>
              </w:rPr>
              <w:t xml:space="preserve"> (</w:t>
            </w:r>
            <w:r w:rsidR="00557C1A">
              <w:rPr>
                <w:sz w:val="22"/>
                <w:szCs w:val="22"/>
              </w:rPr>
              <w:t>5</w:t>
            </w:r>
            <w:r w:rsidR="00792515" w:rsidRPr="004629D0">
              <w:rPr>
                <w:sz w:val="22"/>
                <w:szCs w:val="22"/>
              </w:rPr>
              <w:t xml:space="preserve"> </w:t>
            </w:r>
            <w:proofErr w:type="gramStart"/>
            <w:r w:rsidR="00792515" w:rsidRPr="004629D0">
              <w:rPr>
                <w:sz w:val="22"/>
                <w:szCs w:val="22"/>
              </w:rPr>
              <w:t>mėn.+</w:t>
            </w:r>
            <w:proofErr w:type="gramEnd"/>
            <w:r w:rsidR="00792515" w:rsidRPr="004629D0">
              <w:rPr>
                <w:sz w:val="22"/>
                <w:szCs w:val="22"/>
              </w:rPr>
              <w:t xml:space="preserve">1 mėn.- </w:t>
            </w:r>
            <w:r w:rsidR="00792515" w:rsidRPr="00805730">
              <w:rPr>
                <w:sz w:val="22"/>
                <w:szCs w:val="22"/>
              </w:rPr>
              <w:t>galimas pratęsimas)</w:t>
            </w:r>
            <w:r w:rsidRPr="00805730">
              <w:rPr>
                <w:sz w:val="22"/>
                <w:szCs w:val="22"/>
              </w:rPr>
              <w:t xml:space="preserve">, atsiskaitymo terminas – 2 (du) mėnesiai). </w:t>
            </w:r>
          </w:p>
        </w:tc>
      </w:tr>
      <w:tr w:rsidR="00A26EA1" w:rsidRPr="00805730" w14:paraId="1B73560A" w14:textId="77777777" w:rsidTr="00AC034B">
        <w:trPr>
          <w:trHeight w:val="300"/>
        </w:trPr>
        <w:tc>
          <w:tcPr>
            <w:tcW w:w="2830" w:type="dxa"/>
          </w:tcPr>
          <w:p w14:paraId="200B330D" w14:textId="77777777" w:rsidR="00A26EA1" w:rsidRPr="00805730" w:rsidRDefault="00A26EA1" w:rsidP="00805730">
            <w:pPr>
              <w:rPr>
                <w:b/>
                <w:bCs/>
                <w:kern w:val="2"/>
                <w:sz w:val="22"/>
                <w:szCs w:val="22"/>
              </w:rPr>
            </w:pPr>
            <w:r w:rsidRPr="00805730">
              <w:rPr>
                <w:b/>
                <w:bCs/>
                <w:kern w:val="2"/>
                <w:sz w:val="22"/>
                <w:szCs w:val="22"/>
              </w:rPr>
              <w:t>11.2. Sutarties galiojimo termino pratęsimas</w:t>
            </w:r>
          </w:p>
        </w:tc>
        <w:tc>
          <w:tcPr>
            <w:tcW w:w="7655" w:type="dxa"/>
            <w:gridSpan w:val="2"/>
          </w:tcPr>
          <w:p w14:paraId="68B24E51" w14:textId="77777777" w:rsidR="00A26EA1" w:rsidRPr="00805730" w:rsidRDefault="00A26EA1" w:rsidP="00805730">
            <w:pPr>
              <w:jc w:val="both"/>
              <w:rPr>
                <w:kern w:val="2"/>
                <w:sz w:val="22"/>
                <w:szCs w:val="22"/>
              </w:rPr>
            </w:pPr>
            <w:bookmarkStart w:id="0" w:name="_Hlk194067982"/>
            <w:r w:rsidRPr="00805730">
              <w:rPr>
                <w:kern w:val="2"/>
                <w:sz w:val="22"/>
                <w:szCs w:val="22"/>
              </w:rPr>
              <w:t xml:space="preserve">Netaikoma  </w:t>
            </w:r>
            <w:bookmarkEnd w:id="0"/>
          </w:p>
        </w:tc>
      </w:tr>
      <w:tr w:rsidR="00A26EA1" w:rsidRPr="00805730" w14:paraId="6BC36F37" w14:textId="77777777" w:rsidTr="00AC034B">
        <w:trPr>
          <w:trHeight w:val="185"/>
        </w:trPr>
        <w:tc>
          <w:tcPr>
            <w:tcW w:w="10485" w:type="dxa"/>
            <w:gridSpan w:val="3"/>
          </w:tcPr>
          <w:p w14:paraId="32B88497" w14:textId="77777777" w:rsidR="00A26EA1" w:rsidRPr="00805730" w:rsidRDefault="00A26EA1" w:rsidP="00805730">
            <w:pPr>
              <w:jc w:val="center"/>
              <w:rPr>
                <w:b/>
                <w:bCs/>
                <w:kern w:val="2"/>
                <w:sz w:val="22"/>
                <w:szCs w:val="22"/>
              </w:rPr>
            </w:pPr>
            <w:r w:rsidRPr="00805730">
              <w:rPr>
                <w:b/>
                <w:bCs/>
                <w:kern w:val="2"/>
                <w:sz w:val="22"/>
                <w:szCs w:val="22"/>
              </w:rPr>
              <w:t>12. SUTARTIES NUTRAUKIMAS</w:t>
            </w:r>
          </w:p>
        </w:tc>
      </w:tr>
      <w:tr w:rsidR="00A26EA1" w:rsidRPr="00805730" w14:paraId="4B48865E" w14:textId="77777777" w:rsidTr="00AC034B">
        <w:trPr>
          <w:trHeight w:val="300"/>
        </w:trPr>
        <w:tc>
          <w:tcPr>
            <w:tcW w:w="2830" w:type="dxa"/>
          </w:tcPr>
          <w:p w14:paraId="438E936E" w14:textId="77777777" w:rsidR="00A26EA1" w:rsidRPr="00805730" w:rsidRDefault="00A26EA1" w:rsidP="00805730">
            <w:pPr>
              <w:rPr>
                <w:b/>
                <w:bCs/>
                <w:kern w:val="2"/>
                <w:sz w:val="22"/>
                <w:szCs w:val="22"/>
              </w:rPr>
            </w:pPr>
            <w:r w:rsidRPr="00805730">
              <w:rPr>
                <w:b/>
                <w:bCs/>
                <w:kern w:val="2"/>
                <w:sz w:val="22"/>
                <w:szCs w:val="22"/>
              </w:rPr>
              <w:t>12.1. Sutarties nutraukimo pagrindai</w:t>
            </w:r>
          </w:p>
        </w:tc>
        <w:tc>
          <w:tcPr>
            <w:tcW w:w="7655" w:type="dxa"/>
            <w:gridSpan w:val="2"/>
          </w:tcPr>
          <w:p w14:paraId="4FBAC5F1" w14:textId="77777777" w:rsidR="00A26EA1" w:rsidRPr="00805730" w:rsidRDefault="00A26EA1" w:rsidP="00805730">
            <w:pPr>
              <w:jc w:val="both"/>
              <w:rPr>
                <w:kern w:val="2"/>
                <w:sz w:val="22"/>
                <w:szCs w:val="22"/>
              </w:rPr>
            </w:pPr>
            <w:r w:rsidRPr="00805730">
              <w:rPr>
                <w:kern w:val="2"/>
                <w:sz w:val="22"/>
                <w:szCs w:val="22"/>
              </w:rPr>
              <w:t>Sutartis gali būti nutraukiama rašytiniu Šalių susitarimu arba vienašališkai, Bendrosiose sąlygose nustatyta tvarka.</w:t>
            </w:r>
          </w:p>
        </w:tc>
      </w:tr>
      <w:tr w:rsidR="00A26EA1" w:rsidRPr="00805730" w14:paraId="40E705E7" w14:textId="77777777" w:rsidTr="00AC034B">
        <w:trPr>
          <w:trHeight w:val="300"/>
        </w:trPr>
        <w:tc>
          <w:tcPr>
            <w:tcW w:w="2830" w:type="dxa"/>
          </w:tcPr>
          <w:p w14:paraId="3857997E" w14:textId="77777777" w:rsidR="00A26EA1" w:rsidRPr="00805730" w:rsidRDefault="00A26EA1" w:rsidP="00805730">
            <w:pPr>
              <w:rPr>
                <w:b/>
                <w:bCs/>
                <w:kern w:val="2"/>
                <w:sz w:val="22"/>
                <w:szCs w:val="22"/>
              </w:rPr>
            </w:pPr>
            <w:r w:rsidRPr="00805730">
              <w:rPr>
                <w:b/>
                <w:bCs/>
                <w:kern w:val="2"/>
                <w:sz w:val="22"/>
                <w:szCs w:val="22"/>
              </w:rPr>
              <w:t>12.2. Esminiai Sutarties pažeidimai</w:t>
            </w:r>
          </w:p>
          <w:p w14:paraId="13A84C58" w14:textId="77777777" w:rsidR="00A26EA1" w:rsidRPr="00805730" w:rsidRDefault="00A26EA1" w:rsidP="00805730">
            <w:pPr>
              <w:rPr>
                <w:b/>
                <w:bCs/>
                <w:kern w:val="2"/>
                <w:sz w:val="22"/>
                <w:szCs w:val="22"/>
              </w:rPr>
            </w:pPr>
          </w:p>
        </w:tc>
        <w:tc>
          <w:tcPr>
            <w:tcW w:w="7655" w:type="dxa"/>
            <w:gridSpan w:val="2"/>
          </w:tcPr>
          <w:p w14:paraId="3E04E977" w14:textId="77777777" w:rsidR="00A26EA1" w:rsidRPr="00805730" w:rsidRDefault="00A26EA1" w:rsidP="00805730">
            <w:pPr>
              <w:jc w:val="both"/>
              <w:rPr>
                <w:color w:val="000000" w:themeColor="text1"/>
                <w:kern w:val="2"/>
                <w:sz w:val="22"/>
                <w:szCs w:val="22"/>
              </w:rPr>
            </w:pPr>
            <w:r w:rsidRPr="00805730">
              <w:rPr>
                <w:color w:val="000000" w:themeColor="text1"/>
                <w:kern w:val="2"/>
                <w:sz w:val="22"/>
                <w:szCs w:val="22"/>
              </w:rPr>
              <w:t>12.2.1. Tiekėjas nevykdo prisiimtų įsipareigojimų už Sutartyje nustatytą Sutarties kainą;</w:t>
            </w:r>
          </w:p>
          <w:p w14:paraId="28CD6DB8" w14:textId="314D8691" w:rsidR="00A26EA1" w:rsidRPr="00805730" w:rsidRDefault="00A26EA1" w:rsidP="00805730">
            <w:pPr>
              <w:jc w:val="both"/>
              <w:rPr>
                <w:color w:val="000000" w:themeColor="text1"/>
                <w:kern w:val="2"/>
                <w:sz w:val="22"/>
                <w:szCs w:val="22"/>
              </w:rPr>
            </w:pPr>
            <w:r w:rsidRPr="00805730">
              <w:rPr>
                <w:color w:val="000000" w:themeColor="text1"/>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6BF6E4B6" w14:textId="2FAC747A" w:rsidR="00A26EA1" w:rsidRPr="00805730" w:rsidRDefault="00A26EA1" w:rsidP="00805730">
            <w:pPr>
              <w:jc w:val="both"/>
              <w:rPr>
                <w:rFonts w:eastAsia="Arial"/>
                <w:color w:val="000000" w:themeColor="text1"/>
                <w:kern w:val="2"/>
                <w:sz w:val="22"/>
                <w:szCs w:val="22"/>
                <w:lang w:val="lt"/>
              </w:rPr>
            </w:pPr>
            <w:r w:rsidRPr="00805730">
              <w:rPr>
                <w:rFonts w:eastAsia="Arial"/>
                <w:color w:val="000000" w:themeColor="text1"/>
                <w:kern w:val="2"/>
                <w:sz w:val="22"/>
                <w:szCs w:val="22"/>
                <w:lang w:val="lt"/>
              </w:rPr>
              <w:lastRenderedPageBreak/>
              <w:t xml:space="preserve">12.2.3. Tiekėjas vėluoja pristatyti, įskaitant </w:t>
            </w:r>
            <w:r w:rsidRPr="00805730">
              <w:rPr>
                <w:color w:val="000000" w:themeColor="text1"/>
                <w:sz w:val="22"/>
                <w:szCs w:val="22"/>
              </w:rPr>
              <w:t>instaliavimą ir suderinimą, kokybės kontrolės priėmimo bandymus pagal Lietuvo</w:t>
            </w:r>
            <w:r w:rsidR="00512797">
              <w:rPr>
                <w:color w:val="000000" w:themeColor="text1"/>
                <w:sz w:val="22"/>
                <w:szCs w:val="22"/>
              </w:rPr>
              <w:t>s</w:t>
            </w:r>
            <w:r w:rsidRPr="00805730">
              <w:rPr>
                <w:color w:val="000000" w:themeColor="text1"/>
                <w:sz w:val="22"/>
                <w:szCs w:val="22"/>
              </w:rPr>
              <w:t xml:space="preserve"> Respublikoje galiojančius teisės aktus, </w:t>
            </w:r>
            <w:r w:rsidRPr="00805730">
              <w:rPr>
                <w:color w:val="000000" w:themeColor="text1"/>
                <w:kern w:val="2"/>
                <w:sz w:val="22"/>
                <w:szCs w:val="22"/>
              </w:rPr>
              <w:t xml:space="preserve"> </w:t>
            </w:r>
            <w:r w:rsidRPr="00805730">
              <w:rPr>
                <w:color w:val="000000" w:themeColor="text1"/>
                <w:sz w:val="22"/>
                <w:szCs w:val="22"/>
              </w:rPr>
              <w:t>Pirkėjo personalo apmokymą, po instaliavimo likusių įpakavimo medžiagų išvežimą (utilizavimą)</w:t>
            </w:r>
            <w:r w:rsidRPr="00805730">
              <w:rPr>
                <w:rStyle w:val="CommentReference"/>
                <w:color w:val="000000" w:themeColor="text1"/>
                <w:sz w:val="22"/>
                <w:szCs w:val="22"/>
                <w:lang w:eastAsia="lt-LT"/>
              </w:rPr>
              <w:t>,</w:t>
            </w:r>
            <w:r w:rsidRPr="00805730">
              <w:rPr>
                <w:rFonts w:eastAsia="Arial"/>
                <w:color w:val="000000" w:themeColor="text1"/>
                <w:kern w:val="2"/>
                <w:sz w:val="22"/>
                <w:szCs w:val="22"/>
                <w:lang w:val="lt"/>
              </w:rPr>
              <w:t xml:space="preserve">  daugiau nei 30 dienų </w:t>
            </w:r>
          </w:p>
          <w:p w14:paraId="79B11525" w14:textId="0F9E7ED7" w:rsidR="00A26EA1" w:rsidRPr="00805730" w:rsidRDefault="00A26EA1" w:rsidP="00805730">
            <w:pPr>
              <w:tabs>
                <w:tab w:val="left" w:pos="567"/>
                <w:tab w:val="left" w:pos="851"/>
                <w:tab w:val="left" w:pos="992"/>
                <w:tab w:val="left" w:pos="1134"/>
              </w:tabs>
              <w:jc w:val="both"/>
              <w:rPr>
                <w:rFonts w:eastAsia="Arial"/>
                <w:color w:val="000000" w:themeColor="text1"/>
                <w:kern w:val="2"/>
                <w:sz w:val="22"/>
                <w:szCs w:val="22"/>
                <w:lang w:val="lt"/>
              </w:rPr>
            </w:pPr>
            <w:r w:rsidRPr="00805730">
              <w:rPr>
                <w:rFonts w:eastAsia="Arial"/>
                <w:color w:val="000000" w:themeColor="text1"/>
                <w:kern w:val="2"/>
                <w:sz w:val="22"/>
                <w:szCs w:val="22"/>
                <w:lang w:val="lt"/>
              </w:rPr>
              <w:t>12.2.4.  Tiekėjas pažeidžia Prekių pristatymo terminus ir priskaičiuotų netesybų už vėlavimą suma viršija 10 (dešimt) proc. Pradinės sutarties vertės;</w:t>
            </w:r>
          </w:p>
          <w:p w14:paraId="19853689" w14:textId="6C1E4632" w:rsidR="00A26EA1" w:rsidRPr="00805730" w:rsidRDefault="00A26EA1" w:rsidP="00805730">
            <w:pPr>
              <w:tabs>
                <w:tab w:val="left" w:pos="567"/>
                <w:tab w:val="left" w:pos="851"/>
                <w:tab w:val="left" w:pos="992"/>
                <w:tab w:val="left" w:pos="1134"/>
              </w:tabs>
              <w:jc w:val="both"/>
              <w:rPr>
                <w:rFonts w:eastAsia="Arial"/>
                <w:color w:val="000000" w:themeColor="text1"/>
                <w:kern w:val="2"/>
                <w:sz w:val="22"/>
                <w:szCs w:val="22"/>
                <w:lang w:val="lt"/>
              </w:rPr>
            </w:pPr>
            <w:r w:rsidRPr="00805730">
              <w:rPr>
                <w:rFonts w:eastAsia="Arial"/>
                <w:color w:val="000000" w:themeColor="text1"/>
                <w:kern w:val="2"/>
                <w:sz w:val="22"/>
                <w:szCs w:val="22"/>
                <w:lang w:val="lt"/>
              </w:rPr>
              <w:t xml:space="preserve">12.2.5.  Tiekėjas pristato Prekes, kurios neatitinka Sutartyje ir (ar) Įstatymuose nustatytų reikalavimų Prekėms ir per </w:t>
            </w:r>
            <w:r w:rsidRPr="00805730">
              <w:rPr>
                <w:color w:val="000000" w:themeColor="text1"/>
                <w:kern w:val="2"/>
                <w:sz w:val="22"/>
                <w:szCs w:val="22"/>
              </w:rPr>
              <w:t>20 dienų neištaiso pažeidimo</w:t>
            </w:r>
            <w:r w:rsidRPr="00805730">
              <w:rPr>
                <w:rFonts w:eastAsia="Arial"/>
                <w:color w:val="000000" w:themeColor="text1"/>
                <w:kern w:val="2"/>
                <w:sz w:val="22"/>
                <w:szCs w:val="22"/>
                <w:lang w:val="lt"/>
              </w:rPr>
              <w:t>;</w:t>
            </w:r>
          </w:p>
          <w:p w14:paraId="2689F69E" w14:textId="74491D2B" w:rsidR="00A26EA1" w:rsidRPr="00805730" w:rsidRDefault="00A26EA1" w:rsidP="00805730">
            <w:pPr>
              <w:tabs>
                <w:tab w:val="left" w:pos="567"/>
                <w:tab w:val="left" w:pos="851"/>
                <w:tab w:val="left" w:pos="992"/>
                <w:tab w:val="left" w:pos="1134"/>
              </w:tabs>
              <w:jc w:val="both"/>
              <w:rPr>
                <w:rFonts w:eastAsia="Arial"/>
                <w:color w:val="000000" w:themeColor="text1"/>
                <w:kern w:val="2"/>
                <w:sz w:val="22"/>
                <w:szCs w:val="22"/>
                <w:lang w:val="lt"/>
              </w:rPr>
            </w:pPr>
            <w:r w:rsidRPr="00805730">
              <w:rPr>
                <w:rFonts w:eastAsia="Arial"/>
                <w:color w:val="000000" w:themeColor="text1"/>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5C6E4DE" w14:textId="3C6EFE05" w:rsidR="00A26EA1" w:rsidRPr="00805730" w:rsidRDefault="00A26EA1" w:rsidP="00805730">
            <w:pPr>
              <w:tabs>
                <w:tab w:val="left" w:pos="567"/>
                <w:tab w:val="left" w:pos="851"/>
                <w:tab w:val="left" w:pos="992"/>
                <w:tab w:val="left" w:pos="1134"/>
              </w:tabs>
              <w:jc w:val="both"/>
              <w:rPr>
                <w:rFonts w:eastAsia="Arial"/>
                <w:color w:val="000000" w:themeColor="text1"/>
                <w:kern w:val="2"/>
                <w:sz w:val="22"/>
                <w:szCs w:val="22"/>
                <w:lang w:val="lt"/>
              </w:rPr>
            </w:pPr>
            <w:r w:rsidRPr="00805730">
              <w:rPr>
                <w:rFonts w:eastAsia="Arial"/>
                <w:color w:val="000000" w:themeColor="text1"/>
                <w:kern w:val="2"/>
                <w:sz w:val="22"/>
                <w:szCs w:val="22"/>
                <w:lang w:val="lt"/>
              </w:rPr>
              <w:t>12.2.7. Tiekėjas pakartotinai pažeidžia šios Sutarties nuostatas, reglamentuojančias konkurenciją, intelektinės nuosavybės ar konfidencialios informacijos valdymą;</w:t>
            </w:r>
          </w:p>
          <w:p w14:paraId="7D40FAEB" w14:textId="5BCE1250" w:rsidR="00A26EA1" w:rsidRPr="00805730" w:rsidRDefault="00A26EA1" w:rsidP="00805730">
            <w:pPr>
              <w:jc w:val="both"/>
              <w:rPr>
                <w:rFonts w:eastAsia="Arial"/>
                <w:color w:val="000000" w:themeColor="text1"/>
                <w:kern w:val="2"/>
                <w:sz w:val="22"/>
                <w:szCs w:val="22"/>
                <w:lang w:val="lt"/>
              </w:rPr>
            </w:pPr>
            <w:r w:rsidRPr="00805730">
              <w:rPr>
                <w:rFonts w:eastAsia="Arial"/>
                <w:color w:val="000000" w:themeColor="text1"/>
                <w:kern w:val="2"/>
                <w:sz w:val="22"/>
                <w:szCs w:val="22"/>
                <w:lang w:val="lt"/>
              </w:rPr>
              <w:t>12.2.8. Tiekėjas pakartotinai pažeidžia Bendrųjų sąlygų nuostatas dėl Sutarties vykdymui pasitelkiamų naujų subtiekėjų ir (ar specialistų) / esamų subtiekėjų ir (ar) specialistų keitimo.</w:t>
            </w:r>
          </w:p>
        </w:tc>
      </w:tr>
      <w:tr w:rsidR="00A26EA1" w:rsidRPr="00805730" w14:paraId="45851364" w14:textId="77777777" w:rsidTr="00AC034B">
        <w:trPr>
          <w:trHeight w:val="300"/>
        </w:trPr>
        <w:tc>
          <w:tcPr>
            <w:tcW w:w="10485" w:type="dxa"/>
            <w:gridSpan w:val="3"/>
          </w:tcPr>
          <w:p w14:paraId="79DA448F" w14:textId="77777777" w:rsidR="00A26EA1" w:rsidRPr="00805730" w:rsidRDefault="00A26EA1" w:rsidP="00805730">
            <w:pPr>
              <w:jc w:val="center"/>
              <w:rPr>
                <w:kern w:val="2"/>
                <w:sz w:val="22"/>
                <w:szCs w:val="22"/>
              </w:rPr>
            </w:pPr>
            <w:r w:rsidRPr="00805730">
              <w:rPr>
                <w:b/>
                <w:bCs/>
                <w:kern w:val="2"/>
                <w:sz w:val="22"/>
                <w:szCs w:val="22"/>
              </w:rPr>
              <w:lastRenderedPageBreak/>
              <w:t xml:space="preserve">13. APLINKOSAUGINIAI IR SOCIALINIAI KRITERIJAI </w:t>
            </w:r>
            <w:r w:rsidRPr="00805730">
              <w:rPr>
                <w:kern w:val="2"/>
                <w:sz w:val="22"/>
                <w:szCs w:val="22"/>
              </w:rPr>
              <w:t>(taikoma, jeigu aplinkosauginiai ir (arba) socialiniai kriterijai nustatomi kaip Sutarties vykdymo sąlygos)</w:t>
            </w:r>
          </w:p>
        </w:tc>
      </w:tr>
      <w:tr w:rsidR="00A26EA1" w:rsidRPr="00805730" w14:paraId="2AB73E5A" w14:textId="77777777" w:rsidTr="00AC034B">
        <w:trPr>
          <w:trHeight w:val="300"/>
        </w:trPr>
        <w:tc>
          <w:tcPr>
            <w:tcW w:w="2830" w:type="dxa"/>
          </w:tcPr>
          <w:p w14:paraId="1D45BD78" w14:textId="77777777" w:rsidR="00A26EA1" w:rsidRPr="00805730" w:rsidRDefault="00A26EA1" w:rsidP="00805730">
            <w:pPr>
              <w:rPr>
                <w:b/>
                <w:bCs/>
                <w:kern w:val="2"/>
                <w:sz w:val="22"/>
                <w:szCs w:val="22"/>
              </w:rPr>
            </w:pPr>
            <w:r w:rsidRPr="00805730">
              <w:rPr>
                <w:b/>
                <w:bCs/>
                <w:kern w:val="2"/>
                <w:sz w:val="22"/>
                <w:szCs w:val="22"/>
              </w:rPr>
              <w:t>13.1. Aplinkosauginių kriterijų nustatymo teisinis pagrindas</w:t>
            </w:r>
          </w:p>
        </w:tc>
        <w:tc>
          <w:tcPr>
            <w:tcW w:w="7655" w:type="dxa"/>
            <w:gridSpan w:val="2"/>
          </w:tcPr>
          <w:p w14:paraId="52DF1214" w14:textId="77777777" w:rsidR="006C72E8" w:rsidRDefault="006C72E8" w:rsidP="006C72E8">
            <w:pPr>
              <w:jc w:val="both"/>
              <w:rPr>
                <w:color w:val="000000"/>
                <w:kern w:val="2"/>
                <w:sz w:val="22"/>
                <w:szCs w:val="22"/>
              </w:rPr>
            </w:pPr>
            <w:r>
              <w:rPr>
                <w:color w:val="000000"/>
                <w:kern w:val="2"/>
                <w:sz w:val="22"/>
                <w:szCs w:val="22"/>
                <w:shd w:val="clear" w:color="auto" w:fill="FFFFFF"/>
              </w:rPr>
              <w:t xml:space="preserve">13.1.1. </w:t>
            </w:r>
            <w:r>
              <w:rPr>
                <w:color w:val="000000" w:themeColor="text1"/>
                <w:kern w:val="2"/>
                <w:sz w:val="22"/>
                <w:szCs w:val="22"/>
                <w:shd w:val="clear" w:color="auto" w:fill="FFFFFF"/>
              </w:rPr>
              <w:t xml:space="preserve">Aplinkosauginiai kriterijai Prekėms nustatomi vadovaujantis </w:t>
            </w:r>
            <w:r>
              <w:rPr>
                <w:color w:val="000000" w:themeColor="text1"/>
                <w:kern w:val="2"/>
                <w:sz w:val="22"/>
                <w:szCs w:val="22"/>
              </w:rPr>
              <w:t xml:space="preserve">Aplinkos apsaugos kriterijų taikymo, vykdant žaliuosius pirkimus, tvarkos aprašo, patvirtinto 2011 m. </w:t>
            </w:r>
            <w:r>
              <w:rPr>
                <w:kern w:val="2"/>
                <w:sz w:val="22"/>
                <w:szCs w:val="22"/>
              </w:rPr>
              <w:t xml:space="preserve">birželio 28 d. įsakymu D1-508 </w:t>
            </w:r>
            <w:r>
              <w:rPr>
                <w:sz w:val="22"/>
                <w:szCs w:val="22"/>
              </w:rPr>
              <w:t>(Lietuvos Respublikos aplinkos ministro 2022 m. gruodžio 13 d. įsakymo Nr. D1-401 redakcija)</w:t>
            </w:r>
            <w:r>
              <w:rPr>
                <w:kern w:val="2"/>
                <w:sz w:val="22"/>
                <w:szCs w:val="22"/>
                <w:shd w:val="clear" w:color="auto" w:fill="FFFFFF"/>
              </w:rPr>
              <w:t xml:space="preserve"> „Dėl </w:t>
            </w:r>
            <w:r>
              <w:rPr>
                <w:color w:val="000000" w:themeColor="text1"/>
                <w:kern w:val="2"/>
                <w:sz w:val="22"/>
                <w:szCs w:val="22"/>
                <w:shd w:val="clear" w:color="auto" w:fill="FFFFFF"/>
              </w:rPr>
              <w:t xml:space="preserve">Aplinkos apsaugos kriterijų taikymo, vykdant žaliuosius pirkimus, tvarkos aprašo </w:t>
            </w:r>
            <w:proofErr w:type="gramStart"/>
            <w:r>
              <w:rPr>
                <w:color w:val="000000" w:themeColor="text1"/>
                <w:kern w:val="2"/>
                <w:sz w:val="22"/>
                <w:szCs w:val="22"/>
                <w:shd w:val="clear" w:color="auto" w:fill="FFFFFF"/>
              </w:rPr>
              <w:t>patvirtinimo“ (</w:t>
            </w:r>
            <w:proofErr w:type="gramEnd"/>
            <w:r>
              <w:rPr>
                <w:color w:val="000000" w:themeColor="text1"/>
                <w:kern w:val="2"/>
                <w:sz w:val="22"/>
                <w:szCs w:val="22"/>
                <w:shd w:val="clear" w:color="auto" w:fill="FFFFFF"/>
              </w:rPr>
              <w:t>toliau – Tvarkos aprašas) 4.4.4. papunkčiu</w:t>
            </w:r>
            <w:r>
              <w:rPr>
                <w:color w:val="000000"/>
                <w:kern w:val="2"/>
                <w:sz w:val="22"/>
                <w:szCs w:val="22"/>
                <w:shd w:val="clear" w:color="auto" w:fill="FFFFFF"/>
              </w:rPr>
              <w:t>.</w:t>
            </w:r>
            <w:r>
              <w:rPr>
                <w:color w:val="000000"/>
                <w:kern w:val="2"/>
                <w:sz w:val="22"/>
                <w:szCs w:val="22"/>
              </w:rPr>
              <w:t> </w:t>
            </w:r>
          </w:p>
          <w:p w14:paraId="52C57802" w14:textId="77777777" w:rsidR="006C72E8" w:rsidRDefault="006C72E8" w:rsidP="006C72E8">
            <w:pPr>
              <w:jc w:val="both"/>
              <w:rPr>
                <w:color w:val="000000"/>
                <w:kern w:val="2"/>
                <w:sz w:val="22"/>
                <w:szCs w:val="22"/>
              </w:rPr>
            </w:pPr>
            <w:r>
              <w:rPr>
                <w:color w:val="000000"/>
                <w:kern w:val="2"/>
                <w:sz w:val="22"/>
                <w:szCs w:val="22"/>
              </w:rPr>
              <w:t xml:space="preserve">13.1.2. Sutarties vykdymo metu tiekėjas turi </w:t>
            </w:r>
            <w:proofErr w:type="gramStart"/>
            <w:r>
              <w:rPr>
                <w:color w:val="000000"/>
                <w:kern w:val="2"/>
                <w:sz w:val="22"/>
                <w:szCs w:val="22"/>
              </w:rPr>
              <w:t>laikytis  13.1.3</w:t>
            </w:r>
            <w:proofErr w:type="gramEnd"/>
            <w:r>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7C99D065" w14:textId="77777777" w:rsidR="006C72E8" w:rsidRDefault="006C72E8" w:rsidP="006C72E8">
            <w:pPr>
              <w:jc w:val="both"/>
              <w:rPr>
                <w:kern w:val="2"/>
                <w:sz w:val="22"/>
                <w:szCs w:val="22"/>
              </w:rPr>
            </w:pPr>
            <w:r>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33DCB392" w14:textId="77777777" w:rsidR="006C72E8" w:rsidRDefault="006C72E8" w:rsidP="006C72E8">
            <w:pPr>
              <w:jc w:val="both"/>
              <w:rPr>
                <w:kern w:val="2"/>
                <w:sz w:val="22"/>
                <w:szCs w:val="22"/>
              </w:rPr>
            </w:pPr>
            <w:r>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4E1ABB3" w14:textId="77777777" w:rsidR="006C72E8" w:rsidRDefault="006C72E8" w:rsidP="006C72E8">
            <w:pPr>
              <w:jc w:val="both"/>
              <w:rPr>
                <w:kern w:val="2"/>
                <w:sz w:val="22"/>
                <w:szCs w:val="22"/>
              </w:rPr>
            </w:pPr>
            <w:r>
              <w:rPr>
                <w:kern w:val="2"/>
                <w:sz w:val="22"/>
                <w:szCs w:val="22"/>
              </w:rPr>
              <w:t>13.1.4.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4DAAC0E7" w14:textId="11AD73E7" w:rsidR="00A26EA1" w:rsidRPr="00805730" w:rsidRDefault="006C72E8" w:rsidP="006C72E8">
            <w:pPr>
              <w:jc w:val="both"/>
              <w:rPr>
                <w:kern w:val="2"/>
                <w:sz w:val="22"/>
                <w:szCs w:val="22"/>
              </w:rPr>
            </w:pPr>
            <w:r>
              <w:rPr>
                <w:sz w:val="22"/>
                <w:szCs w:val="22"/>
              </w:rPr>
              <w:t>13.1.5. Nustačius, kad Tiekėjas šiame papunktyje nustatyto kriterijaus (-jų) nesilaiko, Tiekėjui taikoma Specialiųjų sąlygų 9.5 punkte nurodyto dydžio bauda.</w:t>
            </w:r>
          </w:p>
        </w:tc>
      </w:tr>
      <w:tr w:rsidR="00A26EA1" w:rsidRPr="00805730" w14:paraId="7E72743B" w14:textId="77777777" w:rsidTr="00AC034B">
        <w:trPr>
          <w:trHeight w:val="300"/>
        </w:trPr>
        <w:tc>
          <w:tcPr>
            <w:tcW w:w="2830" w:type="dxa"/>
          </w:tcPr>
          <w:p w14:paraId="52DFD3C4" w14:textId="77777777" w:rsidR="00A26EA1" w:rsidRPr="00805730" w:rsidRDefault="00A26EA1" w:rsidP="00805730">
            <w:pPr>
              <w:rPr>
                <w:b/>
                <w:bCs/>
                <w:kern w:val="2"/>
                <w:sz w:val="22"/>
                <w:szCs w:val="22"/>
              </w:rPr>
            </w:pPr>
            <w:r w:rsidRPr="00805730">
              <w:rPr>
                <w:b/>
                <w:bCs/>
                <w:kern w:val="2"/>
                <w:sz w:val="22"/>
                <w:szCs w:val="22"/>
              </w:rPr>
              <w:lastRenderedPageBreak/>
              <w:t xml:space="preserve">13.2. Su perkamomis Prekėmis susiję socialiniai kriterijai </w:t>
            </w:r>
          </w:p>
        </w:tc>
        <w:tc>
          <w:tcPr>
            <w:tcW w:w="7655" w:type="dxa"/>
            <w:gridSpan w:val="2"/>
          </w:tcPr>
          <w:p w14:paraId="6FCBF492" w14:textId="77777777" w:rsidR="00A26EA1" w:rsidRPr="00805730" w:rsidRDefault="00A26EA1" w:rsidP="00805730">
            <w:pPr>
              <w:jc w:val="both"/>
              <w:rPr>
                <w:sz w:val="22"/>
                <w:szCs w:val="22"/>
                <w:shd w:val="clear" w:color="auto" w:fill="FFFFFF"/>
              </w:rPr>
            </w:pPr>
            <w:r w:rsidRPr="00805730">
              <w:rPr>
                <w:sz w:val="22"/>
                <w:szCs w:val="22"/>
              </w:rPr>
              <w:t xml:space="preserve">Netaikoma </w:t>
            </w:r>
          </w:p>
        </w:tc>
      </w:tr>
      <w:tr w:rsidR="00A26EA1" w:rsidRPr="00805730" w14:paraId="13F407A8" w14:textId="77777777" w:rsidTr="00AC034B">
        <w:trPr>
          <w:trHeight w:val="300"/>
        </w:trPr>
        <w:tc>
          <w:tcPr>
            <w:tcW w:w="10485" w:type="dxa"/>
            <w:gridSpan w:val="3"/>
          </w:tcPr>
          <w:p w14:paraId="07E1EA8E" w14:textId="77777777" w:rsidR="00A26EA1" w:rsidRPr="00805730" w:rsidRDefault="00A26EA1" w:rsidP="00805730">
            <w:pPr>
              <w:jc w:val="center"/>
              <w:rPr>
                <w:b/>
                <w:bCs/>
                <w:kern w:val="2"/>
                <w:sz w:val="22"/>
                <w:szCs w:val="22"/>
              </w:rPr>
            </w:pPr>
            <w:r w:rsidRPr="00805730">
              <w:rPr>
                <w:b/>
                <w:bCs/>
                <w:kern w:val="2"/>
                <w:sz w:val="22"/>
                <w:szCs w:val="22"/>
              </w:rPr>
              <w:t xml:space="preserve">14. BENDRŲJŲ SĄLYGŲ PAKEITIMAI IR PAPILDYMAI </w:t>
            </w:r>
          </w:p>
          <w:p w14:paraId="00F00B74" w14:textId="77777777" w:rsidR="00A26EA1" w:rsidRPr="00805730" w:rsidRDefault="00A26EA1" w:rsidP="00805730">
            <w:pPr>
              <w:jc w:val="center"/>
              <w:rPr>
                <w:kern w:val="2"/>
                <w:sz w:val="22"/>
                <w:szCs w:val="22"/>
              </w:rPr>
            </w:pPr>
            <w:r w:rsidRPr="00805730">
              <w:rPr>
                <w:kern w:val="2"/>
                <w:sz w:val="22"/>
                <w:szCs w:val="22"/>
              </w:rPr>
              <w:t xml:space="preserve">(jeigu būtina dėl konkretaus Sutarties dalyko specifikos) </w:t>
            </w:r>
          </w:p>
        </w:tc>
      </w:tr>
      <w:tr w:rsidR="00A26EA1" w:rsidRPr="00805730" w14:paraId="67433EF9" w14:textId="77777777" w:rsidTr="00AC034B">
        <w:trPr>
          <w:trHeight w:val="300"/>
        </w:trPr>
        <w:tc>
          <w:tcPr>
            <w:tcW w:w="2830" w:type="dxa"/>
          </w:tcPr>
          <w:p w14:paraId="60506EDE" w14:textId="64C2C7E3" w:rsidR="00A26EA1" w:rsidRPr="00805730" w:rsidRDefault="00A26EA1" w:rsidP="00805730">
            <w:pPr>
              <w:rPr>
                <w:b/>
                <w:bCs/>
                <w:kern w:val="2"/>
                <w:sz w:val="22"/>
                <w:szCs w:val="22"/>
              </w:rPr>
            </w:pPr>
            <w:r w:rsidRPr="00805730">
              <w:rPr>
                <w:b/>
                <w:bCs/>
                <w:kern w:val="2"/>
                <w:sz w:val="22"/>
                <w:szCs w:val="22"/>
              </w:rPr>
              <w:t>14.1.</w:t>
            </w:r>
          </w:p>
        </w:tc>
        <w:tc>
          <w:tcPr>
            <w:tcW w:w="7655" w:type="dxa"/>
            <w:gridSpan w:val="2"/>
          </w:tcPr>
          <w:p w14:paraId="11F89BBE" w14:textId="5E0DE06D" w:rsidR="00A26EA1" w:rsidRDefault="00A26EA1" w:rsidP="00805730">
            <w:pPr>
              <w:rPr>
                <w:sz w:val="22"/>
                <w:szCs w:val="22"/>
              </w:rPr>
            </w:pPr>
            <w:r w:rsidRPr="00805730">
              <w:rPr>
                <w:sz w:val="22"/>
                <w:szCs w:val="22"/>
              </w:rPr>
              <w:t>Šalys susitaria pakeisti nurodytus Sutarties Bendrųjų sąlygų punktus ir išdėstyti juos nauja redakcija:</w:t>
            </w:r>
          </w:p>
          <w:p w14:paraId="017E37CC" w14:textId="768575E9" w:rsidR="000469A9" w:rsidRPr="004C1B6A" w:rsidRDefault="000469A9" w:rsidP="004C1B6A">
            <w:pPr>
              <w:spacing w:line="257" w:lineRule="atLeast"/>
              <w:jc w:val="both"/>
              <w:rPr>
                <w:color w:val="000000"/>
                <w:sz w:val="22"/>
                <w:szCs w:val="22"/>
              </w:rPr>
            </w:pPr>
            <w:r w:rsidRPr="00A26FD0">
              <w:rPr>
                <w:color w:val="000000"/>
                <w:sz w:val="22"/>
                <w:szCs w:val="22"/>
              </w:rPr>
              <w:t>1.1.1.6. </w:t>
            </w:r>
            <w:r w:rsidRPr="00A26FD0">
              <w:rPr>
                <w:b/>
                <w:bCs/>
                <w:color w:val="000000"/>
                <w:sz w:val="22"/>
                <w:szCs w:val="22"/>
              </w:rPr>
              <w:t>Prekių trūkumai</w:t>
            </w:r>
            <w:r w:rsidRPr="00A26FD0">
              <w:rPr>
                <w:color w:val="000000"/>
                <w:sz w:val="22"/>
                <w:szCs w:val="22"/>
              </w:rPr>
              <w:t> – Prekių perdavimo–priėmimo</w:t>
            </w:r>
            <w:r>
              <w:rPr>
                <w:color w:val="000000"/>
                <w:sz w:val="22"/>
                <w:szCs w:val="22"/>
              </w:rPr>
              <w:t xml:space="preserve"> metu, Prekių instaliavimo ir patikrinimo </w:t>
            </w:r>
            <w:r w:rsidRPr="00A26FD0">
              <w:rPr>
                <w:color w:val="000000"/>
                <w:sz w:val="22"/>
                <w:szCs w:val="22"/>
              </w:rPr>
              <w:t xml:space="preserve">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8BA1EFB" w14:textId="4EE77CAD" w:rsidR="00A26EA1" w:rsidRPr="00805730" w:rsidRDefault="00A26EA1" w:rsidP="00370075">
            <w:pPr>
              <w:widowControl w:val="0"/>
              <w:tabs>
                <w:tab w:val="left" w:pos="567"/>
                <w:tab w:val="left" w:pos="709"/>
                <w:tab w:val="left" w:pos="851"/>
                <w:tab w:val="left" w:pos="992"/>
                <w:tab w:val="left" w:pos="1134"/>
              </w:tabs>
              <w:jc w:val="both"/>
              <w:rPr>
                <w:sz w:val="22"/>
                <w:szCs w:val="22"/>
              </w:rPr>
            </w:pPr>
            <w:r w:rsidRPr="00805730">
              <w:rPr>
                <w:sz w:val="22"/>
                <w:szCs w:val="22"/>
              </w:rPr>
              <w:t>6.2.2.</w:t>
            </w:r>
            <w:r w:rsidRPr="00805730">
              <w:rPr>
                <w:sz w:val="22"/>
                <w:szCs w:val="22"/>
              </w:rPr>
              <w:tab/>
              <w:t xml:space="preserve">Prekės perdavimo ir surinkimo/įdiegimo/instaliavimo tvarka numatyta Sutarties Specialiosiose sąlygose. </w:t>
            </w:r>
          </w:p>
        </w:tc>
      </w:tr>
      <w:tr w:rsidR="00A26EA1" w:rsidRPr="00805730" w14:paraId="176E1BC2" w14:textId="77777777" w:rsidTr="00AC034B">
        <w:trPr>
          <w:trHeight w:val="300"/>
        </w:trPr>
        <w:tc>
          <w:tcPr>
            <w:tcW w:w="2830" w:type="dxa"/>
          </w:tcPr>
          <w:p w14:paraId="13D67973" w14:textId="55B546EF" w:rsidR="00A26EA1" w:rsidRPr="00805730" w:rsidRDefault="00A26EA1" w:rsidP="00805730">
            <w:pPr>
              <w:rPr>
                <w:b/>
                <w:bCs/>
                <w:kern w:val="2"/>
                <w:sz w:val="22"/>
                <w:szCs w:val="22"/>
              </w:rPr>
            </w:pPr>
            <w:r w:rsidRPr="00805730">
              <w:rPr>
                <w:b/>
                <w:bCs/>
                <w:kern w:val="2"/>
                <w:sz w:val="22"/>
                <w:szCs w:val="22"/>
              </w:rPr>
              <w:t>14.2.</w:t>
            </w:r>
          </w:p>
        </w:tc>
        <w:tc>
          <w:tcPr>
            <w:tcW w:w="7655" w:type="dxa"/>
            <w:gridSpan w:val="2"/>
          </w:tcPr>
          <w:p w14:paraId="5C82D833" w14:textId="77777777" w:rsidR="00A26EA1" w:rsidRPr="00805730" w:rsidRDefault="00A26EA1" w:rsidP="00805730">
            <w:pPr>
              <w:jc w:val="both"/>
              <w:rPr>
                <w:sz w:val="22"/>
                <w:szCs w:val="22"/>
              </w:rPr>
            </w:pPr>
            <w:r w:rsidRPr="00805730">
              <w:rPr>
                <w:sz w:val="22"/>
                <w:szCs w:val="22"/>
              </w:rPr>
              <w:t>Šalys susitaria papildyti Sutarties Bendrąsias sąlygas nurodytu punktu, tačiau kitų punktų numeracijos nekeisti:</w:t>
            </w:r>
          </w:p>
          <w:p w14:paraId="22AD0547" w14:textId="77777777" w:rsidR="00A26EA1" w:rsidRPr="00805730" w:rsidRDefault="00A26EA1" w:rsidP="00805730">
            <w:pPr>
              <w:jc w:val="both"/>
              <w:rPr>
                <w:sz w:val="22"/>
                <w:szCs w:val="22"/>
              </w:rPr>
            </w:pPr>
            <w:r w:rsidRPr="00805730">
              <w:rPr>
                <w:sz w:val="22"/>
                <w:szCs w:val="22"/>
              </w:rPr>
              <w:t>1.1.1.5</w:t>
            </w:r>
            <w:r w:rsidRPr="00805730">
              <w:rPr>
                <w:sz w:val="22"/>
                <w:szCs w:val="22"/>
                <w:vertAlign w:val="superscript"/>
              </w:rPr>
              <w:t>1</w:t>
            </w:r>
            <w:r w:rsidRPr="00805730">
              <w:rPr>
                <w:sz w:val="22"/>
                <w:szCs w:val="22"/>
              </w:rPr>
              <w:t xml:space="preserve"> Prekių instaliavimo ir patikrinimo aktas – dokumentas, kuriuo patvirtinama, jog Prekės yra tinkamai instaliuotos ir funkcionuojančios.</w:t>
            </w:r>
          </w:p>
          <w:p w14:paraId="25FDDF59" w14:textId="62B04C15" w:rsidR="00A26EA1" w:rsidRPr="00805730" w:rsidRDefault="00A26EA1" w:rsidP="00805730">
            <w:pPr>
              <w:jc w:val="both"/>
              <w:rPr>
                <w:sz w:val="22"/>
                <w:szCs w:val="22"/>
              </w:rPr>
            </w:pPr>
            <w:r w:rsidRPr="00805730">
              <w:rPr>
                <w:sz w:val="22"/>
                <w:szCs w:val="22"/>
              </w:rPr>
              <w:t>6.2.7.</w:t>
            </w:r>
            <w:r w:rsidRPr="00805730">
              <w:rPr>
                <w:sz w:val="22"/>
                <w:szCs w:val="22"/>
                <w:vertAlign w:val="superscript"/>
              </w:rPr>
              <w:t>1</w:t>
            </w:r>
            <w:r w:rsidRPr="00805730">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A26EA1" w:rsidRPr="00805730" w14:paraId="1BF1778F" w14:textId="77777777" w:rsidTr="00AC034B">
        <w:trPr>
          <w:trHeight w:val="300"/>
        </w:trPr>
        <w:tc>
          <w:tcPr>
            <w:tcW w:w="2830" w:type="dxa"/>
          </w:tcPr>
          <w:p w14:paraId="3D74C6E2" w14:textId="4D4D9D72" w:rsidR="00A26EA1" w:rsidRPr="00805730" w:rsidRDefault="00A26EA1" w:rsidP="00805730">
            <w:pPr>
              <w:rPr>
                <w:b/>
                <w:bCs/>
                <w:kern w:val="2"/>
                <w:sz w:val="22"/>
                <w:szCs w:val="22"/>
              </w:rPr>
            </w:pPr>
            <w:r w:rsidRPr="00805730">
              <w:rPr>
                <w:b/>
                <w:bCs/>
                <w:kern w:val="2"/>
                <w:sz w:val="22"/>
                <w:szCs w:val="22"/>
              </w:rPr>
              <w:t>14.3.</w:t>
            </w:r>
          </w:p>
        </w:tc>
        <w:tc>
          <w:tcPr>
            <w:tcW w:w="7655" w:type="dxa"/>
            <w:gridSpan w:val="2"/>
          </w:tcPr>
          <w:p w14:paraId="43FEAAF6" w14:textId="3E386B39" w:rsidR="00A26EA1" w:rsidRPr="00805730" w:rsidRDefault="00A26EA1" w:rsidP="00805730">
            <w:pPr>
              <w:jc w:val="both"/>
              <w:rPr>
                <w:sz w:val="22"/>
                <w:szCs w:val="22"/>
              </w:rPr>
            </w:pPr>
            <w:r w:rsidRPr="00805730">
              <w:rPr>
                <w:color w:val="000000" w:themeColor="text1"/>
                <w:kern w:val="2"/>
                <w:sz w:val="22"/>
                <w:szCs w:val="22"/>
              </w:rPr>
              <w:t>Šalys susitaria išbraukti nurodytus Sutarties Bendrųjų sąlygų punktus, tačiau kitų punktų numeracijos nekeisti:</w:t>
            </w:r>
            <w:r w:rsidR="00614E15">
              <w:rPr>
                <w:color w:val="000000" w:themeColor="text1"/>
                <w:kern w:val="2"/>
                <w:sz w:val="22"/>
                <w:szCs w:val="22"/>
              </w:rPr>
              <w:t xml:space="preserve"> </w:t>
            </w:r>
            <w:r w:rsidRPr="00805730">
              <w:rPr>
                <w:color w:val="000000" w:themeColor="text1"/>
                <w:kern w:val="2"/>
                <w:sz w:val="22"/>
                <w:szCs w:val="22"/>
              </w:rPr>
              <w:t>6.2.3, 6.2.4, 6.2.5, 6.2.6, 6.2.7</w:t>
            </w:r>
          </w:p>
        </w:tc>
      </w:tr>
      <w:tr w:rsidR="00A26EA1" w:rsidRPr="00805730" w14:paraId="0401F398" w14:textId="77777777" w:rsidTr="00AC034B">
        <w:trPr>
          <w:trHeight w:val="97"/>
        </w:trPr>
        <w:tc>
          <w:tcPr>
            <w:tcW w:w="10485" w:type="dxa"/>
            <w:gridSpan w:val="3"/>
          </w:tcPr>
          <w:p w14:paraId="762BA911" w14:textId="77777777" w:rsidR="00A26EA1" w:rsidRPr="00805730" w:rsidRDefault="00A26EA1" w:rsidP="00805730">
            <w:pPr>
              <w:jc w:val="center"/>
              <w:rPr>
                <w:b/>
                <w:bCs/>
                <w:kern w:val="2"/>
                <w:sz w:val="22"/>
                <w:szCs w:val="22"/>
              </w:rPr>
            </w:pPr>
            <w:r w:rsidRPr="00805730">
              <w:rPr>
                <w:b/>
                <w:bCs/>
                <w:kern w:val="2"/>
                <w:sz w:val="22"/>
                <w:szCs w:val="22"/>
              </w:rPr>
              <w:t>15. SUTARTIES PRIEDAI</w:t>
            </w:r>
          </w:p>
        </w:tc>
      </w:tr>
      <w:tr w:rsidR="00A26EA1" w:rsidRPr="00805730" w14:paraId="34729750" w14:textId="77777777" w:rsidTr="00AC034B">
        <w:trPr>
          <w:trHeight w:val="300"/>
        </w:trPr>
        <w:tc>
          <w:tcPr>
            <w:tcW w:w="2830" w:type="dxa"/>
          </w:tcPr>
          <w:p w14:paraId="59EAB435" w14:textId="77777777" w:rsidR="00A26EA1" w:rsidRPr="00805730" w:rsidRDefault="00A26EA1" w:rsidP="00805730">
            <w:pPr>
              <w:rPr>
                <w:b/>
                <w:bCs/>
                <w:kern w:val="2"/>
                <w:sz w:val="22"/>
                <w:szCs w:val="22"/>
              </w:rPr>
            </w:pPr>
            <w:r w:rsidRPr="00805730">
              <w:rPr>
                <w:b/>
                <w:bCs/>
                <w:kern w:val="2"/>
                <w:sz w:val="22"/>
                <w:szCs w:val="22"/>
              </w:rPr>
              <w:t>15.1. Priedas Nr. 1</w:t>
            </w:r>
          </w:p>
        </w:tc>
        <w:tc>
          <w:tcPr>
            <w:tcW w:w="7655" w:type="dxa"/>
            <w:gridSpan w:val="2"/>
          </w:tcPr>
          <w:p w14:paraId="1C10329E" w14:textId="4A2AEB4D" w:rsidR="00A26EA1" w:rsidRPr="00805730" w:rsidRDefault="00A26EA1" w:rsidP="00805730">
            <w:pPr>
              <w:rPr>
                <w:sz w:val="22"/>
                <w:szCs w:val="22"/>
              </w:rPr>
            </w:pPr>
            <w:r w:rsidRPr="00805730">
              <w:rPr>
                <w:sz w:val="22"/>
                <w:szCs w:val="22"/>
              </w:rPr>
              <w:t>Techninė specifikacija ir kaina</w:t>
            </w:r>
          </w:p>
        </w:tc>
      </w:tr>
      <w:tr w:rsidR="00EF723D" w:rsidRPr="00805730" w14:paraId="775DE89C" w14:textId="77777777" w:rsidTr="00AC034B">
        <w:trPr>
          <w:trHeight w:val="300"/>
        </w:trPr>
        <w:tc>
          <w:tcPr>
            <w:tcW w:w="2830" w:type="dxa"/>
          </w:tcPr>
          <w:p w14:paraId="5CDAAA2A" w14:textId="548467C0" w:rsidR="00EF723D" w:rsidRPr="00805730" w:rsidRDefault="00EF723D" w:rsidP="00805730">
            <w:pPr>
              <w:rPr>
                <w:b/>
                <w:bCs/>
                <w:kern w:val="2"/>
                <w:sz w:val="22"/>
                <w:szCs w:val="22"/>
              </w:rPr>
            </w:pPr>
            <w:r w:rsidRPr="00866BD6">
              <w:rPr>
                <w:b/>
                <w:bCs/>
                <w:kern w:val="2"/>
                <w:sz w:val="22"/>
                <w:szCs w:val="22"/>
              </w:rPr>
              <w:t>1</w:t>
            </w:r>
            <w:r w:rsidRPr="00C82FED">
              <w:rPr>
                <w:b/>
                <w:bCs/>
                <w:kern w:val="2"/>
                <w:sz w:val="22"/>
                <w:szCs w:val="22"/>
              </w:rPr>
              <w:t>5</w:t>
            </w:r>
            <w:r w:rsidRPr="00866BD6">
              <w:rPr>
                <w:b/>
                <w:bCs/>
                <w:kern w:val="2"/>
                <w:sz w:val="22"/>
                <w:szCs w:val="22"/>
              </w:rPr>
              <w:t>.2. Priedas Nr. 2</w:t>
            </w:r>
          </w:p>
        </w:tc>
        <w:tc>
          <w:tcPr>
            <w:tcW w:w="7655" w:type="dxa"/>
            <w:gridSpan w:val="2"/>
          </w:tcPr>
          <w:p w14:paraId="4BBEF230" w14:textId="000A28BA" w:rsidR="00EF723D" w:rsidRPr="00805730" w:rsidRDefault="00EF723D" w:rsidP="00805730">
            <w:pPr>
              <w:rPr>
                <w:sz w:val="22"/>
                <w:szCs w:val="22"/>
              </w:rPr>
            </w:pPr>
            <w:r w:rsidRPr="00866BD6">
              <w:rPr>
                <w:bCs/>
                <w:kern w:val="2"/>
                <w:sz w:val="22"/>
                <w:szCs w:val="22"/>
              </w:rPr>
              <w:t>Tiekėjo pasiūlymas</w:t>
            </w:r>
          </w:p>
        </w:tc>
      </w:tr>
      <w:tr w:rsidR="00A26EA1" w:rsidRPr="00805730" w14:paraId="7304F3A2" w14:textId="77777777" w:rsidTr="00AC034B">
        <w:trPr>
          <w:trHeight w:val="300"/>
        </w:trPr>
        <w:tc>
          <w:tcPr>
            <w:tcW w:w="2830" w:type="dxa"/>
          </w:tcPr>
          <w:p w14:paraId="2B23AF95" w14:textId="76D36602" w:rsidR="00A26EA1" w:rsidRPr="00805730" w:rsidRDefault="00A26EA1" w:rsidP="00805730">
            <w:pPr>
              <w:rPr>
                <w:b/>
                <w:bCs/>
                <w:kern w:val="2"/>
                <w:sz w:val="22"/>
                <w:szCs w:val="22"/>
              </w:rPr>
            </w:pPr>
            <w:bookmarkStart w:id="1" w:name="_GoBack"/>
            <w:r w:rsidRPr="00805730">
              <w:rPr>
                <w:b/>
                <w:bCs/>
                <w:kern w:val="2"/>
                <w:sz w:val="22"/>
                <w:szCs w:val="22"/>
              </w:rPr>
              <w:t>15.</w:t>
            </w:r>
            <w:r w:rsidR="00512797">
              <w:rPr>
                <w:b/>
                <w:bCs/>
                <w:kern w:val="2"/>
                <w:sz w:val="22"/>
                <w:szCs w:val="22"/>
              </w:rPr>
              <w:t>3</w:t>
            </w:r>
            <w:r w:rsidRPr="00805730">
              <w:rPr>
                <w:b/>
                <w:bCs/>
                <w:kern w:val="2"/>
                <w:sz w:val="22"/>
                <w:szCs w:val="22"/>
              </w:rPr>
              <w:t xml:space="preserve">. Priedas Nr. </w:t>
            </w:r>
            <w:r w:rsidR="00EF723D">
              <w:rPr>
                <w:b/>
                <w:bCs/>
                <w:kern w:val="2"/>
                <w:sz w:val="22"/>
                <w:szCs w:val="22"/>
              </w:rPr>
              <w:t>3</w:t>
            </w:r>
          </w:p>
        </w:tc>
        <w:tc>
          <w:tcPr>
            <w:tcW w:w="7655" w:type="dxa"/>
            <w:gridSpan w:val="2"/>
          </w:tcPr>
          <w:p w14:paraId="1313A09A" w14:textId="7A9107C6" w:rsidR="00A26EA1" w:rsidRPr="00805730" w:rsidRDefault="00A26EA1" w:rsidP="00805730">
            <w:pPr>
              <w:rPr>
                <w:kern w:val="2"/>
                <w:sz w:val="22"/>
                <w:szCs w:val="22"/>
              </w:rPr>
            </w:pPr>
            <w:r w:rsidRPr="00805730">
              <w:rPr>
                <w:kern w:val="2"/>
                <w:sz w:val="22"/>
                <w:szCs w:val="22"/>
              </w:rPr>
              <w:t>Prekių perdavimo-priėmimo aktas.</w:t>
            </w:r>
          </w:p>
        </w:tc>
      </w:tr>
      <w:tr w:rsidR="00A26EA1" w:rsidRPr="00805730" w14:paraId="3879A6AF" w14:textId="77777777" w:rsidTr="00AC034B">
        <w:trPr>
          <w:trHeight w:val="300"/>
        </w:trPr>
        <w:tc>
          <w:tcPr>
            <w:tcW w:w="2830" w:type="dxa"/>
          </w:tcPr>
          <w:p w14:paraId="6292AE53" w14:textId="26FD522A" w:rsidR="00A26EA1" w:rsidRPr="00805730" w:rsidRDefault="00A26EA1" w:rsidP="00805730">
            <w:pPr>
              <w:rPr>
                <w:b/>
                <w:bCs/>
                <w:kern w:val="2"/>
                <w:sz w:val="22"/>
                <w:szCs w:val="22"/>
              </w:rPr>
            </w:pPr>
            <w:r w:rsidRPr="00805730">
              <w:rPr>
                <w:b/>
                <w:bCs/>
                <w:kern w:val="2"/>
                <w:sz w:val="22"/>
                <w:szCs w:val="22"/>
              </w:rPr>
              <w:t>15.</w:t>
            </w:r>
            <w:r w:rsidR="00512797">
              <w:rPr>
                <w:b/>
                <w:bCs/>
                <w:kern w:val="2"/>
                <w:sz w:val="22"/>
                <w:szCs w:val="22"/>
              </w:rPr>
              <w:t>4</w:t>
            </w:r>
            <w:r w:rsidRPr="00805730">
              <w:rPr>
                <w:b/>
                <w:bCs/>
                <w:kern w:val="2"/>
                <w:sz w:val="22"/>
                <w:szCs w:val="22"/>
              </w:rPr>
              <w:t xml:space="preserve">. Priedas Nr. </w:t>
            </w:r>
            <w:r w:rsidR="00EF723D">
              <w:rPr>
                <w:b/>
                <w:bCs/>
                <w:kern w:val="2"/>
                <w:sz w:val="22"/>
                <w:szCs w:val="22"/>
              </w:rPr>
              <w:t>4</w:t>
            </w:r>
          </w:p>
        </w:tc>
        <w:tc>
          <w:tcPr>
            <w:tcW w:w="7655" w:type="dxa"/>
            <w:gridSpan w:val="2"/>
          </w:tcPr>
          <w:p w14:paraId="30369187" w14:textId="5370D6AD" w:rsidR="00A26EA1" w:rsidRPr="00805730" w:rsidRDefault="00A26EA1" w:rsidP="00805730">
            <w:pPr>
              <w:widowControl w:val="0"/>
              <w:tabs>
                <w:tab w:val="left" w:pos="567"/>
                <w:tab w:val="left" w:pos="851"/>
              </w:tabs>
              <w:rPr>
                <w:b/>
                <w:bCs/>
                <w:caps/>
                <w:kern w:val="2"/>
                <w:sz w:val="22"/>
                <w:szCs w:val="22"/>
              </w:rPr>
            </w:pPr>
            <w:r w:rsidRPr="00805730">
              <w:rPr>
                <w:kern w:val="2"/>
                <w:sz w:val="22"/>
                <w:szCs w:val="22"/>
              </w:rPr>
              <w:t>Prekių instaliavimo ir patikrinimo aktas.</w:t>
            </w:r>
          </w:p>
        </w:tc>
      </w:tr>
      <w:tr w:rsidR="00A26EA1" w:rsidRPr="00805730" w14:paraId="3FF268ED" w14:textId="77777777" w:rsidTr="00AC034B">
        <w:tc>
          <w:tcPr>
            <w:tcW w:w="10485" w:type="dxa"/>
            <w:gridSpan w:val="3"/>
          </w:tcPr>
          <w:p w14:paraId="200376D4" w14:textId="77777777" w:rsidR="00A26EA1" w:rsidRPr="00805730" w:rsidRDefault="00A26EA1" w:rsidP="00805730">
            <w:pPr>
              <w:jc w:val="center"/>
              <w:rPr>
                <w:b/>
                <w:bCs/>
                <w:kern w:val="2"/>
                <w:sz w:val="22"/>
                <w:szCs w:val="22"/>
              </w:rPr>
            </w:pPr>
            <w:r w:rsidRPr="00805730">
              <w:rPr>
                <w:b/>
                <w:bCs/>
                <w:kern w:val="2"/>
                <w:sz w:val="22"/>
                <w:szCs w:val="22"/>
              </w:rPr>
              <w:t>16. ŠALIŲ ATSTOVŲ PARAŠAI</w:t>
            </w:r>
          </w:p>
        </w:tc>
      </w:tr>
      <w:tr w:rsidR="00A26EA1" w:rsidRPr="00805730" w14:paraId="46AA6DF1" w14:textId="77777777" w:rsidTr="00AC034B">
        <w:trPr>
          <w:trHeight w:val="61"/>
        </w:trPr>
        <w:tc>
          <w:tcPr>
            <w:tcW w:w="5080" w:type="dxa"/>
            <w:gridSpan w:val="2"/>
          </w:tcPr>
          <w:p w14:paraId="51B011A1" w14:textId="77777777" w:rsidR="00A26EA1" w:rsidRPr="00805730" w:rsidRDefault="00A26EA1" w:rsidP="00805730">
            <w:pPr>
              <w:jc w:val="center"/>
              <w:rPr>
                <w:b/>
                <w:bCs/>
                <w:kern w:val="2"/>
                <w:sz w:val="22"/>
                <w:szCs w:val="22"/>
              </w:rPr>
            </w:pPr>
            <w:r w:rsidRPr="00805730">
              <w:rPr>
                <w:b/>
                <w:bCs/>
                <w:kern w:val="2"/>
                <w:sz w:val="22"/>
                <w:szCs w:val="22"/>
              </w:rPr>
              <w:t>PIRKĖJAS</w:t>
            </w:r>
          </w:p>
        </w:tc>
        <w:tc>
          <w:tcPr>
            <w:tcW w:w="5405" w:type="dxa"/>
          </w:tcPr>
          <w:p w14:paraId="6AA13CE8" w14:textId="77777777" w:rsidR="00A26EA1" w:rsidRPr="00805730" w:rsidRDefault="00A26EA1" w:rsidP="00805730">
            <w:pPr>
              <w:jc w:val="center"/>
              <w:rPr>
                <w:b/>
                <w:bCs/>
                <w:kern w:val="2"/>
                <w:sz w:val="22"/>
                <w:szCs w:val="22"/>
              </w:rPr>
            </w:pPr>
            <w:r w:rsidRPr="00805730">
              <w:rPr>
                <w:b/>
                <w:bCs/>
                <w:kern w:val="2"/>
                <w:sz w:val="22"/>
                <w:szCs w:val="22"/>
              </w:rPr>
              <w:t>TIEKĖJAS</w:t>
            </w:r>
          </w:p>
        </w:tc>
      </w:tr>
      <w:bookmarkEnd w:id="1"/>
      <w:tr w:rsidR="00A26EA1" w:rsidRPr="00805730" w14:paraId="6E2A808B" w14:textId="77777777" w:rsidTr="00AC034B">
        <w:trPr>
          <w:trHeight w:val="309"/>
        </w:trPr>
        <w:tc>
          <w:tcPr>
            <w:tcW w:w="5080" w:type="dxa"/>
            <w:gridSpan w:val="2"/>
          </w:tcPr>
          <w:p w14:paraId="13489257" w14:textId="77777777" w:rsidR="00A26EA1" w:rsidRPr="00805730" w:rsidRDefault="00A26EA1" w:rsidP="00805730">
            <w:pPr>
              <w:jc w:val="center"/>
              <w:rPr>
                <w:color w:val="4472C4"/>
                <w:kern w:val="2"/>
                <w:sz w:val="22"/>
                <w:szCs w:val="22"/>
              </w:rPr>
            </w:pPr>
            <w:r w:rsidRPr="00805730">
              <w:rPr>
                <w:sz w:val="22"/>
                <w:szCs w:val="22"/>
              </w:rPr>
              <w:t>Generalinis direktorius</w:t>
            </w:r>
          </w:p>
        </w:tc>
        <w:tc>
          <w:tcPr>
            <w:tcW w:w="5405" w:type="dxa"/>
          </w:tcPr>
          <w:p w14:paraId="6222DAA3" w14:textId="77777777" w:rsidR="00A26EA1" w:rsidRPr="00805730" w:rsidRDefault="00A26EA1" w:rsidP="00805730">
            <w:pPr>
              <w:jc w:val="center"/>
              <w:rPr>
                <w:b/>
                <w:bCs/>
                <w:kern w:val="2"/>
                <w:sz w:val="22"/>
                <w:szCs w:val="22"/>
              </w:rPr>
            </w:pPr>
            <w:r w:rsidRPr="00805730">
              <w:rPr>
                <w:color w:val="0070C0"/>
                <w:sz w:val="22"/>
                <w:szCs w:val="22"/>
              </w:rPr>
              <w:t>[įrašyti]</w:t>
            </w:r>
          </w:p>
        </w:tc>
      </w:tr>
      <w:tr w:rsidR="00A26EA1" w:rsidRPr="00805730" w14:paraId="21434900" w14:textId="77777777" w:rsidTr="00AC034B">
        <w:tc>
          <w:tcPr>
            <w:tcW w:w="5080" w:type="dxa"/>
            <w:gridSpan w:val="2"/>
          </w:tcPr>
          <w:p w14:paraId="63F39CF7" w14:textId="35CD9BD2" w:rsidR="00A26EA1" w:rsidRPr="00370075" w:rsidRDefault="00A26EA1" w:rsidP="00370075">
            <w:pPr>
              <w:jc w:val="center"/>
              <w:rPr>
                <w:bCs/>
                <w:kern w:val="2"/>
                <w:sz w:val="22"/>
                <w:szCs w:val="22"/>
              </w:rPr>
            </w:pPr>
            <w:r w:rsidRPr="00805730">
              <w:rPr>
                <w:bCs/>
                <w:kern w:val="2"/>
                <w:sz w:val="22"/>
                <w:szCs w:val="22"/>
              </w:rPr>
              <w:t>(parašas)</w:t>
            </w:r>
          </w:p>
        </w:tc>
        <w:tc>
          <w:tcPr>
            <w:tcW w:w="5405" w:type="dxa"/>
          </w:tcPr>
          <w:p w14:paraId="1DE97BE9" w14:textId="77777777" w:rsidR="00A26EA1" w:rsidRPr="00805730" w:rsidRDefault="00A26EA1" w:rsidP="00805730">
            <w:pPr>
              <w:jc w:val="center"/>
              <w:rPr>
                <w:bCs/>
                <w:color w:val="4472C4"/>
                <w:kern w:val="2"/>
                <w:sz w:val="22"/>
                <w:szCs w:val="22"/>
              </w:rPr>
            </w:pPr>
            <w:r w:rsidRPr="00805730">
              <w:rPr>
                <w:bCs/>
                <w:kern w:val="2"/>
                <w:sz w:val="22"/>
                <w:szCs w:val="22"/>
              </w:rPr>
              <w:t>(parašas)</w:t>
            </w:r>
          </w:p>
        </w:tc>
      </w:tr>
    </w:tbl>
    <w:p w14:paraId="2D54570C" w14:textId="145D42D1" w:rsidR="00E375F6" w:rsidRPr="00A26FD0" w:rsidRDefault="00E375F6" w:rsidP="005E4D0B">
      <w:pPr>
        <w:widowControl w:val="0"/>
        <w:tabs>
          <w:tab w:val="left" w:pos="567"/>
          <w:tab w:val="left" w:pos="851"/>
        </w:tabs>
        <w:rPr>
          <w:b/>
          <w:bCs/>
          <w:caps/>
          <w:kern w:val="2"/>
          <w:sz w:val="22"/>
          <w:szCs w:val="22"/>
        </w:rPr>
        <w:sectPr w:rsidR="00E375F6" w:rsidRPr="00A26FD0" w:rsidSect="00DA760B">
          <w:headerReference w:type="even" r:id="rId12"/>
          <w:headerReference w:type="default" r:id="rId13"/>
          <w:footerReference w:type="even" r:id="rId14"/>
          <w:footerReference w:type="default" r:id="rId15"/>
          <w:footerReference w:type="first" r:id="rId16"/>
          <w:pgSz w:w="12240" w:h="15840" w:code="1"/>
          <w:pgMar w:top="510" w:right="510" w:bottom="510" w:left="1418" w:header="709" w:footer="720" w:gutter="0"/>
          <w:pgNumType w:start="1"/>
          <w:cols w:space="720"/>
          <w:titlePg/>
          <w:docGrid w:linePitch="360"/>
        </w:sectPr>
      </w:pPr>
    </w:p>
    <w:p w14:paraId="71C04BAB" w14:textId="40954D2D" w:rsidR="00BA0B5B" w:rsidRDefault="00BA0B5B" w:rsidP="00BA0B5B">
      <w:pPr>
        <w:ind w:left="-567"/>
        <w:jc w:val="right"/>
        <w:rPr>
          <w:sz w:val="22"/>
          <w:szCs w:val="22"/>
        </w:rPr>
      </w:pPr>
      <w:r w:rsidRPr="00A26FD0">
        <w:rPr>
          <w:sz w:val="22"/>
          <w:szCs w:val="22"/>
        </w:rPr>
        <w:lastRenderedPageBreak/>
        <w:t>priedas Nr.1</w:t>
      </w:r>
    </w:p>
    <w:p w14:paraId="3ABE87F9" w14:textId="77777777" w:rsidR="007A0B72" w:rsidRPr="00A26FD0" w:rsidRDefault="007A0B72" w:rsidP="00BA0B5B">
      <w:pPr>
        <w:ind w:left="-567"/>
        <w:jc w:val="right"/>
        <w:rPr>
          <w:sz w:val="22"/>
          <w:szCs w:val="22"/>
        </w:rPr>
      </w:pPr>
    </w:p>
    <w:p w14:paraId="7923D7C1" w14:textId="77777777" w:rsidR="00BA0B5B" w:rsidRPr="00A26FD0" w:rsidRDefault="00BA0B5B" w:rsidP="00BA0B5B">
      <w:pPr>
        <w:jc w:val="right"/>
        <w:rPr>
          <w:sz w:val="22"/>
          <w:szCs w:val="22"/>
        </w:rPr>
      </w:pPr>
      <w:r w:rsidRPr="00A26FD0">
        <w:rPr>
          <w:sz w:val="22"/>
          <w:szCs w:val="22"/>
        </w:rPr>
        <w:t>prie 20.... m. ...................... d. Prekių pirkimo–pardavimo Sutarties Specialiųjų sąlygų Nr. ............</w:t>
      </w:r>
    </w:p>
    <w:p w14:paraId="6F18F209" w14:textId="77777777" w:rsidR="00BA0B5B" w:rsidRPr="00A26FD0" w:rsidRDefault="00BA0B5B" w:rsidP="00BA0B5B">
      <w:pPr>
        <w:jc w:val="center"/>
        <w:rPr>
          <w:b/>
          <w:bCs/>
          <w:sz w:val="22"/>
          <w:szCs w:val="22"/>
        </w:rPr>
      </w:pPr>
    </w:p>
    <w:p w14:paraId="2B0A24E7" w14:textId="77777777" w:rsidR="00BA0B5B" w:rsidRPr="00A26FD0" w:rsidRDefault="00BA0B5B" w:rsidP="00BA0B5B">
      <w:pPr>
        <w:ind w:left="-567"/>
        <w:jc w:val="right"/>
        <w:rPr>
          <w:sz w:val="22"/>
          <w:szCs w:val="22"/>
        </w:rPr>
      </w:pPr>
    </w:p>
    <w:p w14:paraId="28C4F85C" w14:textId="77777777" w:rsidR="00BA0B5B" w:rsidRPr="00A26FD0" w:rsidRDefault="00BA0B5B" w:rsidP="00BA0B5B">
      <w:pPr>
        <w:ind w:left="-567"/>
        <w:jc w:val="center"/>
        <w:rPr>
          <w:b/>
          <w:sz w:val="22"/>
          <w:szCs w:val="22"/>
        </w:rPr>
      </w:pPr>
      <w:r w:rsidRPr="00A26FD0">
        <w:rPr>
          <w:b/>
          <w:sz w:val="22"/>
          <w:szCs w:val="22"/>
        </w:rPr>
        <w:t>TECHNINĖ SPECIFIKACIJA IR KAINA</w:t>
      </w:r>
    </w:p>
    <w:p w14:paraId="2778AC21" w14:textId="77777777" w:rsidR="00BA0B5B" w:rsidRPr="00A26FD0" w:rsidRDefault="00BA0B5B" w:rsidP="00BA0B5B">
      <w:pPr>
        <w:ind w:left="-142"/>
        <w:rPr>
          <w:sz w:val="22"/>
          <w:szCs w:val="22"/>
        </w:rPr>
      </w:pPr>
    </w:p>
    <w:tbl>
      <w:tblPr>
        <w:tblW w:w="10449" w:type="dxa"/>
        <w:tblInd w:w="-106" w:type="dxa"/>
        <w:tblLook w:val="00A0" w:firstRow="1" w:lastRow="0" w:firstColumn="1" w:lastColumn="0" w:noHBand="0" w:noVBand="0"/>
      </w:tblPr>
      <w:tblGrid>
        <w:gridCol w:w="540"/>
        <w:gridCol w:w="2582"/>
        <w:gridCol w:w="717"/>
        <w:gridCol w:w="815"/>
        <w:gridCol w:w="996"/>
        <w:gridCol w:w="992"/>
        <w:gridCol w:w="754"/>
        <w:gridCol w:w="888"/>
        <w:gridCol w:w="1054"/>
        <w:gridCol w:w="1111"/>
      </w:tblGrid>
      <w:tr w:rsidR="00BA0B5B" w:rsidRPr="00A26FD0" w14:paraId="51BFBA2C" w14:textId="77777777" w:rsidTr="00DA760B">
        <w:tc>
          <w:tcPr>
            <w:tcW w:w="540" w:type="dxa"/>
            <w:vMerge w:val="restart"/>
            <w:tcBorders>
              <w:top w:val="single" w:sz="4" w:space="0" w:color="000000"/>
              <w:left w:val="single" w:sz="4" w:space="0" w:color="000000"/>
              <w:bottom w:val="single" w:sz="4" w:space="0" w:color="000000"/>
              <w:right w:val="single" w:sz="4" w:space="0" w:color="000000"/>
            </w:tcBorders>
            <w:vAlign w:val="center"/>
          </w:tcPr>
          <w:p w14:paraId="5B702522" w14:textId="77777777" w:rsidR="00BA0B5B" w:rsidRPr="00A26FD0" w:rsidRDefault="00BA0B5B" w:rsidP="007A0B72">
            <w:pPr>
              <w:jc w:val="center"/>
              <w:rPr>
                <w:b/>
                <w:bCs/>
                <w:sz w:val="22"/>
                <w:szCs w:val="22"/>
              </w:rPr>
            </w:pPr>
            <w:r w:rsidRPr="00A26FD0">
              <w:rPr>
                <w:b/>
                <w:bCs/>
                <w:sz w:val="22"/>
                <w:szCs w:val="22"/>
              </w:rPr>
              <w:t>Eil. Nr.</w:t>
            </w:r>
          </w:p>
        </w:tc>
        <w:tc>
          <w:tcPr>
            <w:tcW w:w="2582" w:type="dxa"/>
            <w:vMerge w:val="restart"/>
            <w:tcBorders>
              <w:top w:val="single" w:sz="4" w:space="0" w:color="000000"/>
              <w:left w:val="single" w:sz="4" w:space="0" w:color="000000"/>
              <w:bottom w:val="single" w:sz="4" w:space="0" w:color="000000"/>
              <w:right w:val="single" w:sz="4" w:space="0" w:color="000000"/>
            </w:tcBorders>
            <w:vAlign w:val="center"/>
          </w:tcPr>
          <w:p w14:paraId="784D7D90" w14:textId="77777777" w:rsidR="00BA0B5B" w:rsidRPr="00A26FD0" w:rsidRDefault="00BA0B5B" w:rsidP="007A0B72">
            <w:pPr>
              <w:jc w:val="center"/>
              <w:rPr>
                <w:b/>
                <w:bCs/>
                <w:sz w:val="22"/>
                <w:szCs w:val="22"/>
              </w:rPr>
            </w:pPr>
            <w:r w:rsidRPr="00A26FD0">
              <w:rPr>
                <w:b/>
                <w:bCs/>
                <w:sz w:val="22"/>
                <w:szCs w:val="22"/>
              </w:rPr>
              <w:t>Prekės pavadinimas</w:t>
            </w:r>
          </w:p>
          <w:p w14:paraId="4FD6F2F3" w14:textId="77777777" w:rsidR="00BA0B5B" w:rsidRPr="00A26FD0" w:rsidRDefault="00BA0B5B" w:rsidP="007A0B72">
            <w:pPr>
              <w:jc w:val="center"/>
              <w:rPr>
                <w:b/>
                <w:bCs/>
                <w:sz w:val="22"/>
                <w:szCs w:val="22"/>
              </w:rPr>
            </w:pPr>
            <w:r w:rsidRPr="00A26FD0">
              <w:rPr>
                <w:b/>
                <w:bCs/>
                <w:sz w:val="22"/>
                <w:szCs w:val="22"/>
              </w:rPr>
              <w:t>ir modelis</w:t>
            </w:r>
          </w:p>
        </w:tc>
        <w:tc>
          <w:tcPr>
            <w:tcW w:w="717" w:type="dxa"/>
            <w:vMerge w:val="restart"/>
            <w:tcBorders>
              <w:top w:val="single" w:sz="4" w:space="0" w:color="000000"/>
              <w:left w:val="single" w:sz="4" w:space="0" w:color="000000"/>
              <w:bottom w:val="single" w:sz="4" w:space="0" w:color="000000"/>
              <w:right w:val="single" w:sz="4" w:space="0" w:color="000000"/>
            </w:tcBorders>
            <w:vAlign w:val="center"/>
          </w:tcPr>
          <w:p w14:paraId="04333504" w14:textId="77777777" w:rsidR="00BA0B5B" w:rsidRPr="00A26FD0" w:rsidRDefault="00BA0B5B" w:rsidP="007A0B72">
            <w:pPr>
              <w:jc w:val="center"/>
              <w:rPr>
                <w:b/>
                <w:bCs/>
                <w:sz w:val="22"/>
                <w:szCs w:val="22"/>
              </w:rPr>
            </w:pPr>
            <w:r w:rsidRPr="00A26FD0">
              <w:rPr>
                <w:b/>
                <w:bCs/>
                <w:sz w:val="22"/>
                <w:szCs w:val="22"/>
              </w:rPr>
              <w:t>Mato vnt.</w:t>
            </w:r>
          </w:p>
        </w:tc>
        <w:tc>
          <w:tcPr>
            <w:tcW w:w="815" w:type="dxa"/>
            <w:vMerge w:val="restart"/>
            <w:tcBorders>
              <w:top w:val="single" w:sz="4" w:space="0" w:color="000000"/>
              <w:left w:val="single" w:sz="4" w:space="0" w:color="000000"/>
              <w:bottom w:val="single" w:sz="4" w:space="0" w:color="000000"/>
              <w:right w:val="single" w:sz="4" w:space="0" w:color="000000"/>
            </w:tcBorders>
            <w:vAlign w:val="center"/>
          </w:tcPr>
          <w:p w14:paraId="3B857AAC" w14:textId="77777777" w:rsidR="00BA0B5B" w:rsidRPr="00A26FD0" w:rsidRDefault="00BA0B5B" w:rsidP="007A0B72">
            <w:pPr>
              <w:jc w:val="center"/>
              <w:rPr>
                <w:b/>
                <w:bCs/>
                <w:sz w:val="22"/>
                <w:szCs w:val="22"/>
              </w:rPr>
            </w:pPr>
            <w:r w:rsidRPr="00A26FD0">
              <w:rPr>
                <w:b/>
                <w:bCs/>
                <w:sz w:val="22"/>
                <w:szCs w:val="22"/>
              </w:rPr>
              <w:t>Kiekis</w:t>
            </w:r>
          </w:p>
        </w:tc>
        <w:tc>
          <w:tcPr>
            <w:tcW w:w="1988" w:type="dxa"/>
            <w:gridSpan w:val="2"/>
            <w:tcBorders>
              <w:top w:val="single" w:sz="4" w:space="0" w:color="000000"/>
              <w:left w:val="single" w:sz="4" w:space="0" w:color="000000"/>
              <w:bottom w:val="single" w:sz="4" w:space="0" w:color="000000"/>
              <w:right w:val="single" w:sz="4" w:space="0" w:color="000000"/>
            </w:tcBorders>
            <w:vAlign w:val="center"/>
          </w:tcPr>
          <w:p w14:paraId="0ABFF660" w14:textId="77777777" w:rsidR="00BA0B5B" w:rsidRPr="00A26FD0" w:rsidRDefault="00BA0B5B" w:rsidP="007A0B72">
            <w:pPr>
              <w:jc w:val="center"/>
              <w:rPr>
                <w:b/>
                <w:bCs/>
                <w:sz w:val="22"/>
                <w:szCs w:val="22"/>
              </w:rPr>
            </w:pPr>
            <w:r w:rsidRPr="00A26FD0">
              <w:rPr>
                <w:b/>
                <w:bCs/>
                <w:sz w:val="22"/>
                <w:szCs w:val="22"/>
              </w:rPr>
              <w:t>Mato vnt. kaina Eur</w:t>
            </w:r>
          </w:p>
        </w:tc>
        <w:tc>
          <w:tcPr>
            <w:tcW w:w="1642" w:type="dxa"/>
            <w:gridSpan w:val="2"/>
            <w:tcBorders>
              <w:top w:val="single" w:sz="4" w:space="0" w:color="000000"/>
              <w:left w:val="single" w:sz="4" w:space="0" w:color="000000"/>
              <w:bottom w:val="single" w:sz="4" w:space="0" w:color="000000"/>
              <w:right w:val="single" w:sz="4" w:space="0" w:color="000000"/>
            </w:tcBorders>
            <w:vAlign w:val="center"/>
          </w:tcPr>
          <w:p w14:paraId="015B64D8" w14:textId="77777777" w:rsidR="00BA0B5B" w:rsidRPr="00A26FD0" w:rsidRDefault="00BA0B5B" w:rsidP="007A0B72">
            <w:pPr>
              <w:jc w:val="center"/>
              <w:rPr>
                <w:b/>
                <w:bCs/>
                <w:sz w:val="22"/>
                <w:szCs w:val="22"/>
              </w:rPr>
            </w:pPr>
            <w:r w:rsidRPr="00A26FD0">
              <w:rPr>
                <w:b/>
                <w:bCs/>
                <w:sz w:val="22"/>
                <w:szCs w:val="22"/>
              </w:rPr>
              <w:t>PVM</w:t>
            </w:r>
          </w:p>
        </w:tc>
        <w:tc>
          <w:tcPr>
            <w:tcW w:w="2165" w:type="dxa"/>
            <w:gridSpan w:val="2"/>
            <w:tcBorders>
              <w:top w:val="single" w:sz="4" w:space="0" w:color="000000"/>
              <w:left w:val="single" w:sz="4" w:space="0" w:color="000000"/>
              <w:bottom w:val="single" w:sz="4" w:space="0" w:color="000000"/>
              <w:right w:val="single" w:sz="4" w:space="0" w:color="000000"/>
            </w:tcBorders>
            <w:vAlign w:val="center"/>
          </w:tcPr>
          <w:p w14:paraId="2A386D24" w14:textId="77777777" w:rsidR="00BA0B5B" w:rsidRPr="00A26FD0" w:rsidRDefault="00BA0B5B" w:rsidP="007A0B72">
            <w:pPr>
              <w:jc w:val="center"/>
              <w:rPr>
                <w:b/>
                <w:bCs/>
                <w:sz w:val="22"/>
                <w:szCs w:val="22"/>
              </w:rPr>
            </w:pPr>
            <w:r w:rsidRPr="00A26FD0">
              <w:rPr>
                <w:b/>
                <w:bCs/>
                <w:sz w:val="22"/>
                <w:szCs w:val="22"/>
              </w:rPr>
              <w:t>Bendra kaina Eur</w:t>
            </w:r>
          </w:p>
        </w:tc>
      </w:tr>
      <w:tr w:rsidR="00BA0B5B" w:rsidRPr="00A26FD0" w14:paraId="22C312FD" w14:textId="77777777" w:rsidTr="00DA760B">
        <w:tc>
          <w:tcPr>
            <w:tcW w:w="540" w:type="dxa"/>
            <w:vMerge/>
            <w:tcBorders>
              <w:top w:val="single" w:sz="4" w:space="0" w:color="000000"/>
              <w:left w:val="single" w:sz="4" w:space="0" w:color="000000"/>
              <w:bottom w:val="single" w:sz="4" w:space="0" w:color="000000"/>
              <w:right w:val="single" w:sz="4" w:space="0" w:color="000000"/>
            </w:tcBorders>
          </w:tcPr>
          <w:p w14:paraId="435602E3" w14:textId="77777777" w:rsidR="00BA0B5B" w:rsidRPr="00A26FD0" w:rsidRDefault="00BA0B5B" w:rsidP="007A0B72">
            <w:pPr>
              <w:jc w:val="center"/>
              <w:rPr>
                <w:b/>
                <w:bCs/>
                <w:sz w:val="22"/>
                <w:szCs w:val="22"/>
              </w:rPr>
            </w:pPr>
          </w:p>
        </w:tc>
        <w:tc>
          <w:tcPr>
            <w:tcW w:w="2582" w:type="dxa"/>
            <w:vMerge/>
            <w:tcBorders>
              <w:top w:val="single" w:sz="4" w:space="0" w:color="000000"/>
              <w:left w:val="single" w:sz="4" w:space="0" w:color="000000"/>
              <w:bottom w:val="single" w:sz="4" w:space="0" w:color="000000"/>
              <w:right w:val="single" w:sz="4" w:space="0" w:color="000000"/>
            </w:tcBorders>
          </w:tcPr>
          <w:p w14:paraId="55B998FA" w14:textId="77777777" w:rsidR="00BA0B5B" w:rsidRPr="00A26FD0" w:rsidRDefault="00BA0B5B" w:rsidP="007A0B72">
            <w:pPr>
              <w:jc w:val="center"/>
              <w:rPr>
                <w:b/>
                <w:bCs/>
                <w:sz w:val="22"/>
                <w:szCs w:val="22"/>
              </w:rPr>
            </w:pPr>
          </w:p>
        </w:tc>
        <w:tc>
          <w:tcPr>
            <w:tcW w:w="717" w:type="dxa"/>
            <w:vMerge/>
            <w:tcBorders>
              <w:top w:val="single" w:sz="4" w:space="0" w:color="000000"/>
              <w:left w:val="single" w:sz="4" w:space="0" w:color="000000"/>
              <w:bottom w:val="single" w:sz="4" w:space="0" w:color="000000"/>
              <w:right w:val="single" w:sz="4" w:space="0" w:color="000000"/>
            </w:tcBorders>
          </w:tcPr>
          <w:p w14:paraId="4C2E98D8" w14:textId="77777777" w:rsidR="00BA0B5B" w:rsidRPr="00A26FD0" w:rsidRDefault="00BA0B5B" w:rsidP="007A0B72">
            <w:pPr>
              <w:jc w:val="center"/>
              <w:rPr>
                <w:b/>
                <w:bCs/>
                <w:sz w:val="22"/>
                <w:szCs w:val="22"/>
              </w:rPr>
            </w:pPr>
          </w:p>
        </w:tc>
        <w:tc>
          <w:tcPr>
            <w:tcW w:w="815" w:type="dxa"/>
            <w:vMerge/>
            <w:tcBorders>
              <w:top w:val="single" w:sz="4" w:space="0" w:color="000000"/>
              <w:left w:val="single" w:sz="4" w:space="0" w:color="000000"/>
              <w:bottom w:val="single" w:sz="4" w:space="0" w:color="000000"/>
              <w:right w:val="single" w:sz="4" w:space="0" w:color="000000"/>
            </w:tcBorders>
          </w:tcPr>
          <w:p w14:paraId="32AA7122" w14:textId="77777777" w:rsidR="00BA0B5B" w:rsidRPr="00A26FD0" w:rsidRDefault="00BA0B5B" w:rsidP="007A0B72">
            <w:pPr>
              <w:jc w:val="center"/>
              <w:rPr>
                <w:b/>
                <w:bCs/>
                <w:sz w:val="22"/>
                <w:szCs w:val="22"/>
              </w:rPr>
            </w:pPr>
          </w:p>
        </w:tc>
        <w:tc>
          <w:tcPr>
            <w:tcW w:w="996" w:type="dxa"/>
            <w:tcBorders>
              <w:top w:val="single" w:sz="4" w:space="0" w:color="000000"/>
              <w:left w:val="single" w:sz="4" w:space="0" w:color="000000"/>
              <w:bottom w:val="single" w:sz="4" w:space="0" w:color="000000"/>
              <w:right w:val="single" w:sz="4" w:space="0" w:color="000000"/>
            </w:tcBorders>
            <w:vAlign w:val="center"/>
          </w:tcPr>
          <w:p w14:paraId="4FC2F6F3" w14:textId="77777777" w:rsidR="00BA0B5B" w:rsidRPr="00A26FD0" w:rsidRDefault="00BA0B5B" w:rsidP="007A0B72">
            <w:pPr>
              <w:jc w:val="center"/>
              <w:rPr>
                <w:b/>
                <w:bCs/>
                <w:sz w:val="22"/>
                <w:szCs w:val="22"/>
              </w:rPr>
            </w:pPr>
            <w:r w:rsidRPr="00A26FD0">
              <w:rPr>
                <w:b/>
                <w:bCs/>
                <w:sz w:val="22"/>
                <w:szCs w:val="22"/>
              </w:rPr>
              <w:t>Be PVM</w:t>
            </w:r>
          </w:p>
        </w:tc>
        <w:tc>
          <w:tcPr>
            <w:tcW w:w="992" w:type="dxa"/>
            <w:tcBorders>
              <w:top w:val="single" w:sz="4" w:space="0" w:color="000000"/>
              <w:left w:val="single" w:sz="4" w:space="0" w:color="000000"/>
              <w:bottom w:val="single" w:sz="4" w:space="0" w:color="000000"/>
              <w:right w:val="single" w:sz="4" w:space="0" w:color="000000"/>
            </w:tcBorders>
            <w:vAlign w:val="center"/>
          </w:tcPr>
          <w:p w14:paraId="05889AB4" w14:textId="77777777" w:rsidR="00BA0B5B" w:rsidRPr="00A26FD0" w:rsidRDefault="00BA0B5B" w:rsidP="007A0B72">
            <w:pPr>
              <w:jc w:val="center"/>
              <w:rPr>
                <w:b/>
                <w:bCs/>
                <w:sz w:val="22"/>
                <w:szCs w:val="22"/>
              </w:rPr>
            </w:pPr>
            <w:r w:rsidRPr="00A26FD0">
              <w:rPr>
                <w:b/>
                <w:bCs/>
                <w:sz w:val="22"/>
                <w:szCs w:val="22"/>
              </w:rPr>
              <w:t>Su PVM</w:t>
            </w:r>
          </w:p>
        </w:tc>
        <w:tc>
          <w:tcPr>
            <w:tcW w:w="754" w:type="dxa"/>
            <w:tcBorders>
              <w:top w:val="single" w:sz="4" w:space="0" w:color="000000"/>
              <w:left w:val="single" w:sz="4" w:space="0" w:color="000000"/>
              <w:bottom w:val="single" w:sz="4" w:space="0" w:color="000000"/>
              <w:right w:val="single" w:sz="4" w:space="0" w:color="000000"/>
            </w:tcBorders>
            <w:vAlign w:val="center"/>
          </w:tcPr>
          <w:p w14:paraId="64A3975F" w14:textId="77777777" w:rsidR="00BA0B5B" w:rsidRPr="00A26FD0" w:rsidRDefault="00BA0B5B" w:rsidP="007A0B72">
            <w:pPr>
              <w:jc w:val="center"/>
              <w:rPr>
                <w:b/>
                <w:bCs/>
                <w:sz w:val="22"/>
                <w:szCs w:val="22"/>
              </w:rPr>
            </w:pPr>
            <w:r w:rsidRPr="00A26FD0">
              <w:rPr>
                <w:b/>
                <w:bCs/>
                <w:sz w:val="22"/>
                <w:szCs w:val="22"/>
              </w:rPr>
              <w:t>Dydis %</w:t>
            </w:r>
          </w:p>
        </w:tc>
        <w:tc>
          <w:tcPr>
            <w:tcW w:w="888" w:type="dxa"/>
            <w:tcBorders>
              <w:top w:val="single" w:sz="4" w:space="0" w:color="000000"/>
              <w:left w:val="single" w:sz="4" w:space="0" w:color="000000"/>
              <w:bottom w:val="single" w:sz="4" w:space="0" w:color="000000"/>
              <w:right w:val="single" w:sz="4" w:space="0" w:color="000000"/>
            </w:tcBorders>
            <w:vAlign w:val="center"/>
          </w:tcPr>
          <w:p w14:paraId="72F30940" w14:textId="77777777" w:rsidR="00BA0B5B" w:rsidRPr="00A26FD0" w:rsidRDefault="00BA0B5B" w:rsidP="007A0B72">
            <w:pPr>
              <w:jc w:val="center"/>
              <w:rPr>
                <w:b/>
                <w:bCs/>
                <w:sz w:val="22"/>
                <w:szCs w:val="22"/>
              </w:rPr>
            </w:pPr>
            <w:r w:rsidRPr="00A26FD0">
              <w:rPr>
                <w:b/>
                <w:bCs/>
                <w:sz w:val="22"/>
                <w:szCs w:val="22"/>
              </w:rPr>
              <w:t>Suma Eur</w:t>
            </w:r>
          </w:p>
        </w:tc>
        <w:tc>
          <w:tcPr>
            <w:tcW w:w="1054" w:type="dxa"/>
            <w:tcBorders>
              <w:top w:val="single" w:sz="4" w:space="0" w:color="000000"/>
              <w:left w:val="single" w:sz="4" w:space="0" w:color="000000"/>
              <w:bottom w:val="single" w:sz="4" w:space="0" w:color="000000"/>
              <w:right w:val="single" w:sz="4" w:space="0" w:color="000000"/>
            </w:tcBorders>
            <w:vAlign w:val="center"/>
          </w:tcPr>
          <w:p w14:paraId="70B6D21C" w14:textId="77777777" w:rsidR="00BA0B5B" w:rsidRPr="00A26FD0" w:rsidRDefault="00BA0B5B" w:rsidP="007A0B72">
            <w:pPr>
              <w:jc w:val="center"/>
              <w:rPr>
                <w:b/>
                <w:bCs/>
                <w:sz w:val="22"/>
                <w:szCs w:val="22"/>
              </w:rPr>
            </w:pPr>
            <w:r w:rsidRPr="00A26FD0">
              <w:rPr>
                <w:b/>
                <w:bCs/>
                <w:sz w:val="22"/>
                <w:szCs w:val="22"/>
              </w:rPr>
              <w:t>Be PVM</w:t>
            </w:r>
          </w:p>
        </w:tc>
        <w:tc>
          <w:tcPr>
            <w:tcW w:w="1111" w:type="dxa"/>
            <w:tcBorders>
              <w:top w:val="single" w:sz="4" w:space="0" w:color="000000"/>
              <w:left w:val="single" w:sz="4" w:space="0" w:color="000000"/>
              <w:bottom w:val="single" w:sz="4" w:space="0" w:color="000000"/>
              <w:right w:val="single" w:sz="4" w:space="0" w:color="000000"/>
            </w:tcBorders>
            <w:vAlign w:val="center"/>
          </w:tcPr>
          <w:p w14:paraId="30A771BC" w14:textId="77777777" w:rsidR="00BA0B5B" w:rsidRPr="00A26FD0" w:rsidRDefault="00BA0B5B" w:rsidP="007A0B72">
            <w:pPr>
              <w:jc w:val="center"/>
              <w:rPr>
                <w:b/>
                <w:bCs/>
                <w:sz w:val="22"/>
                <w:szCs w:val="22"/>
              </w:rPr>
            </w:pPr>
            <w:r w:rsidRPr="00A26FD0">
              <w:rPr>
                <w:b/>
                <w:bCs/>
                <w:sz w:val="22"/>
                <w:szCs w:val="22"/>
              </w:rPr>
              <w:t>Su PVM</w:t>
            </w:r>
          </w:p>
        </w:tc>
      </w:tr>
      <w:tr w:rsidR="00BA0B5B" w:rsidRPr="00A26FD0" w14:paraId="4A5FE812" w14:textId="77777777" w:rsidTr="00DA760B">
        <w:tc>
          <w:tcPr>
            <w:tcW w:w="540" w:type="dxa"/>
            <w:tcBorders>
              <w:top w:val="single" w:sz="4" w:space="0" w:color="000000"/>
              <w:left w:val="single" w:sz="4" w:space="0" w:color="000000"/>
              <w:bottom w:val="single" w:sz="4" w:space="0" w:color="000000"/>
              <w:right w:val="single" w:sz="4" w:space="0" w:color="000000"/>
            </w:tcBorders>
          </w:tcPr>
          <w:p w14:paraId="30BC37A6" w14:textId="77777777" w:rsidR="00BA0B5B" w:rsidRPr="00A26FD0" w:rsidRDefault="00BA0B5B" w:rsidP="007A0B72">
            <w:pPr>
              <w:rPr>
                <w:sz w:val="22"/>
                <w:szCs w:val="22"/>
              </w:rPr>
            </w:pPr>
          </w:p>
        </w:tc>
        <w:tc>
          <w:tcPr>
            <w:tcW w:w="2582" w:type="dxa"/>
            <w:tcBorders>
              <w:top w:val="single" w:sz="4" w:space="0" w:color="000000"/>
              <w:left w:val="single" w:sz="4" w:space="0" w:color="000000"/>
              <w:bottom w:val="single" w:sz="4" w:space="0" w:color="000000"/>
              <w:right w:val="single" w:sz="4" w:space="0" w:color="000000"/>
            </w:tcBorders>
          </w:tcPr>
          <w:p w14:paraId="3FAF9693" w14:textId="77777777" w:rsidR="00BA0B5B" w:rsidRPr="00A26FD0" w:rsidRDefault="00BA0B5B" w:rsidP="007A0B72">
            <w:pPr>
              <w:rPr>
                <w:sz w:val="22"/>
                <w:szCs w:val="22"/>
              </w:rPr>
            </w:pPr>
          </w:p>
        </w:tc>
        <w:tc>
          <w:tcPr>
            <w:tcW w:w="717" w:type="dxa"/>
            <w:tcBorders>
              <w:top w:val="single" w:sz="4" w:space="0" w:color="000000"/>
              <w:left w:val="single" w:sz="4" w:space="0" w:color="000000"/>
              <w:bottom w:val="single" w:sz="4" w:space="0" w:color="000000"/>
              <w:right w:val="single" w:sz="4" w:space="0" w:color="000000"/>
            </w:tcBorders>
          </w:tcPr>
          <w:p w14:paraId="4E3052E1" w14:textId="77777777" w:rsidR="00BA0B5B" w:rsidRPr="00A26FD0" w:rsidRDefault="00BA0B5B" w:rsidP="007A0B72">
            <w:pPr>
              <w:rPr>
                <w:sz w:val="22"/>
                <w:szCs w:val="22"/>
              </w:rPr>
            </w:pPr>
          </w:p>
        </w:tc>
        <w:tc>
          <w:tcPr>
            <w:tcW w:w="815" w:type="dxa"/>
            <w:tcBorders>
              <w:top w:val="single" w:sz="4" w:space="0" w:color="000000"/>
              <w:left w:val="single" w:sz="4" w:space="0" w:color="000000"/>
              <w:bottom w:val="single" w:sz="4" w:space="0" w:color="000000"/>
              <w:right w:val="single" w:sz="4" w:space="0" w:color="000000"/>
            </w:tcBorders>
          </w:tcPr>
          <w:p w14:paraId="2EE85489" w14:textId="77777777" w:rsidR="00BA0B5B" w:rsidRPr="00A26FD0" w:rsidRDefault="00BA0B5B" w:rsidP="007A0B72">
            <w:pPr>
              <w:rPr>
                <w:sz w:val="22"/>
                <w:szCs w:val="22"/>
              </w:rPr>
            </w:pPr>
          </w:p>
        </w:tc>
        <w:tc>
          <w:tcPr>
            <w:tcW w:w="996" w:type="dxa"/>
            <w:tcBorders>
              <w:top w:val="single" w:sz="4" w:space="0" w:color="000000"/>
              <w:left w:val="single" w:sz="4" w:space="0" w:color="000000"/>
              <w:bottom w:val="single" w:sz="4" w:space="0" w:color="000000"/>
              <w:right w:val="single" w:sz="4" w:space="0" w:color="000000"/>
            </w:tcBorders>
          </w:tcPr>
          <w:p w14:paraId="21FFDA99" w14:textId="77777777" w:rsidR="00BA0B5B" w:rsidRPr="00A26FD0" w:rsidRDefault="00BA0B5B" w:rsidP="007A0B72">
            <w:pPr>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F71D65A" w14:textId="77777777" w:rsidR="00BA0B5B" w:rsidRPr="00A26FD0" w:rsidRDefault="00BA0B5B" w:rsidP="007A0B72">
            <w:pPr>
              <w:rPr>
                <w:sz w:val="22"/>
                <w:szCs w:val="22"/>
              </w:rPr>
            </w:pPr>
          </w:p>
        </w:tc>
        <w:tc>
          <w:tcPr>
            <w:tcW w:w="754" w:type="dxa"/>
            <w:tcBorders>
              <w:top w:val="single" w:sz="4" w:space="0" w:color="000000"/>
              <w:left w:val="single" w:sz="4" w:space="0" w:color="000000"/>
              <w:bottom w:val="single" w:sz="4" w:space="0" w:color="000000"/>
              <w:right w:val="single" w:sz="4" w:space="0" w:color="000000"/>
            </w:tcBorders>
          </w:tcPr>
          <w:p w14:paraId="7D39326D" w14:textId="77777777" w:rsidR="00BA0B5B" w:rsidRPr="00A26FD0" w:rsidRDefault="00BA0B5B" w:rsidP="007A0B72">
            <w:pPr>
              <w:rPr>
                <w:sz w:val="22"/>
                <w:szCs w:val="22"/>
              </w:rPr>
            </w:pPr>
          </w:p>
        </w:tc>
        <w:tc>
          <w:tcPr>
            <w:tcW w:w="888" w:type="dxa"/>
            <w:tcBorders>
              <w:top w:val="single" w:sz="4" w:space="0" w:color="000000"/>
              <w:left w:val="single" w:sz="4" w:space="0" w:color="000000"/>
              <w:bottom w:val="single" w:sz="4" w:space="0" w:color="000000"/>
              <w:right w:val="single" w:sz="4" w:space="0" w:color="000000"/>
            </w:tcBorders>
          </w:tcPr>
          <w:p w14:paraId="165089FE" w14:textId="77777777" w:rsidR="00BA0B5B" w:rsidRPr="00A26FD0" w:rsidRDefault="00BA0B5B" w:rsidP="007A0B72">
            <w:pPr>
              <w:rPr>
                <w:sz w:val="22"/>
                <w:szCs w:val="22"/>
              </w:rPr>
            </w:pPr>
          </w:p>
        </w:tc>
        <w:tc>
          <w:tcPr>
            <w:tcW w:w="1054" w:type="dxa"/>
            <w:tcBorders>
              <w:top w:val="single" w:sz="4" w:space="0" w:color="000000"/>
              <w:left w:val="single" w:sz="4" w:space="0" w:color="000000"/>
              <w:bottom w:val="single" w:sz="4" w:space="0" w:color="000000"/>
              <w:right w:val="single" w:sz="4" w:space="0" w:color="000000"/>
            </w:tcBorders>
          </w:tcPr>
          <w:p w14:paraId="2ACA9BA2" w14:textId="77777777" w:rsidR="00BA0B5B" w:rsidRPr="00A26FD0" w:rsidRDefault="00BA0B5B" w:rsidP="007A0B72">
            <w:pPr>
              <w:rPr>
                <w:sz w:val="22"/>
                <w:szCs w:val="22"/>
              </w:rPr>
            </w:pPr>
          </w:p>
        </w:tc>
        <w:tc>
          <w:tcPr>
            <w:tcW w:w="1111" w:type="dxa"/>
            <w:tcBorders>
              <w:top w:val="single" w:sz="4" w:space="0" w:color="000000"/>
              <w:left w:val="single" w:sz="4" w:space="0" w:color="000000"/>
              <w:bottom w:val="single" w:sz="4" w:space="0" w:color="000000"/>
              <w:right w:val="single" w:sz="4" w:space="0" w:color="000000"/>
            </w:tcBorders>
          </w:tcPr>
          <w:p w14:paraId="39C15ED5" w14:textId="77777777" w:rsidR="00BA0B5B" w:rsidRPr="00A26FD0" w:rsidRDefault="00BA0B5B" w:rsidP="007A0B72">
            <w:pPr>
              <w:rPr>
                <w:sz w:val="22"/>
                <w:szCs w:val="22"/>
              </w:rPr>
            </w:pPr>
          </w:p>
        </w:tc>
      </w:tr>
      <w:tr w:rsidR="00BA0B5B" w:rsidRPr="00A26FD0" w14:paraId="67C4EC63" w14:textId="77777777" w:rsidTr="00DA760B">
        <w:tc>
          <w:tcPr>
            <w:tcW w:w="540" w:type="dxa"/>
            <w:tcBorders>
              <w:top w:val="single" w:sz="4" w:space="0" w:color="000000"/>
              <w:left w:val="single" w:sz="4" w:space="0" w:color="000000"/>
              <w:bottom w:val="single" w:sz="4" w:space="0" w:color="auto"/>
              <w:right w:val="single" w:sz="4" w:space="0" w:color="000000"/>
            </w:tcBorders>
          </w:tcPr>
          <w:p w14:paraId="5C56DA72" w14:textId="77777777" w:rsidR="00BA0B5B" w:rsidRPr="00A26FD0" w:rsidRDefault="00BA0B5B" w:rsidP="007A0B72">
            <w:pPr>
              <w:rPr>
                <w:sz w:val="22"/>
                <w:szCs w:val="22"/>
              </w:rPr>
            </w:pPr>
          </w:p>
        </w:tc>
        <w:tc>
          <w:tcPr>
            <w:tcW w:w="2582" w:type="dxa"/>
            <w:tcBorders>
              <w:top w:val="single" w:sz="4" w:space="0" w:color="000000"/>
              <w:left w:val="single" w:sz="4" w:space="0" w:color="000000"/>
              <w:bottom w:val="single" w:sz="4" w:space="0" w:color="auto"/>
              <w:right w:val="single" w:sz="4" w:space="0" w:color="000000"/>
            </w:tcBorders>
          </w:tcPr>
          <w:p w14:paraId="0B073470" w14:textId="77777777" w:rsidR="00BA0B5B" w:rsidRPr="00A26FD0" w:rsidRDefault="00BA0B5B" w:rsidP="007A0B72">
            <w:pPr>
              <w:rPr>
                <w:sz w:val="22"/>
                <w:szCs w:val="22"/>
              </w:rPr>
            </w:pPr>
          </w:p>
        </w:tc>
        <w:tc>
          <w:tcPr>
            <w:tcW w:w="717" w:type="dxa"/>
            <w:tcBorders>
              <w:top w:val="single" w:sz="4" w:space="0" w:color="000000"/>
              <w:left w:val="single" w:sz="4" w:space="0" w:color="000000"/>
              <w:bottom w:val="single" w:sz="4" w:space="0" w:color="auto"/>
              <w:right w:val="single" w:sz="4" w:space="0" w:color="000000"/>
            </w:tcBorders>
          </w:tcPr>
          <w:p w14:paraId="2E736B2E" w14:textId="77777777" w:rsidR="00BA0B5B" w:rsidRPr="00A26FD0" w:rsidRDefault="00BA0B5B" w:rsidP="007A0B72">
            <w:pPr>
              <w:rPr>
                <w:sz w:val="22"/>
                <w:szCs w:val="22"/>
              </w:rPr>
            </w:pPr>
          </w:p>
        </w:tc>
        <w:tc>
          <w:tcPr>
            <w:tcW w:w="815" w:type="dxa"/>
            <w:tcBorders>
              <w:top w:val="single" w:sz="4" w:space="0" w:color="000000"/>
              <w:left w:val="single" w:sz="4" w:space="0" w:color="000000"/>
              <w:bottom w:val="single" w:sz="4" w:space="0" w:color="auto"/>
              <w:right w:val="single" w:sz="4" w:space="0" w:color="000000"/>
            </w:tcBorders>
          </w:tcPr>
          <w:p w14:paraId="1CE389EC" w14:textId="77777777" w:rsidR="00BA0B5B" w:rsidRPr="00A26FD0" w:rsidRDefault="00BA0B5B" w:rsidP="007A0B72">
            <w:pPr>
              <w:rPr>
                <w:sz w:val="22"/>
                <w:szCs w:val="22"/>
              </w:rPr>
            </w:pPr>
          </w:p>
        </w:tc>
        <w:tc>
          <w:tcPr>
            <w:tcW w:w="996" w:type="dxa"/>
            <w:tcBorders>
              <w:top w:val="single" w:sz="4" w:space="0" w:color="000000"/>
              <w:left w:val="single" w:sz="4" w:space="0" w:color="000000"/>
              <w:bottom w:val="single" w:sz="4" w:space="0" w:color="auto"/>
              <w:right w:val="single" w:sz="4" w:space="0" w:color="000000"/>
            </w:tcBorders>
          </w:tcPr>
          <w:p w14:paraId="602EDDC7" w14:textId="77777777" w:rsidR="00BA0B5B" w:rsidRPr="00A26FD0" w:rsidRDefault="00BA0B5B" w:rsidP="007A0B72">
            <w:pPr>
              <w:rPr>
                <w:sz w:val="22"/>
                <w:szCs w:val="22"/>
              </w:rPr>
            </w:pPr>
          </w:p>
        </w:tc>
        <w:tc>
          <w:tcPr>
            <w:tcW w:w="992" w:type="dxa"/>
            <w:tcBorders>
              <w:top w:val="single" w:sz="4" w:space="0" w:color="000000"/>
              <w:left w:val="single" w:sz="4" w:space="0" w:color="000000"/>
              <w:bottom w:val="single" w:sz="4" w:space="0" w:color="auto"/>
              <w:right w:val="single" w:sz="4" w:space="0" w:color="000000"/>
            </w:tcBorders>
          </w:tcPr>
          <w:p w14:paraId="00FEFA3B" w14:textId="77777777" w:rsidR="00BA0B5B" w:rsidRPr="00A26FD0" w:rsidRDefault="00BA0B5B" w:rsidP="007A0B72">
            <w:pPr>
              <w:rPr>
                <w:sz w:val="22"/>
                <w:szCs w:val="22"/>
              </w:rPr>
            </w:pPr>
          </w:p>
        </w:tc>
        <w:tc>
          <w:tcPr>
            <w:tcW w:w="754" w:type="dxa"/>
            <w:tcBorders>
              <w:top w:val="single" w:sz="4" w:space="0" w:color="000000"/>
              <w:left w:val="single" w:sz="4" w:space="0" w:color="000000"/>
              <w:bottom w:val="single" w:sz="4" w:space="0" w:color="auto"/>
              <w:right w:val="single" w:sz="4" w:space="0" w:color="000000"/>
            </w:tcBorders>
          </w:tcPr>
          <w:p w14:paraId="50D2623B" w14:textId="77777777" w:rsidR="00BA0B5B" w:rsidRPr="00A26FD0" w:rsidRDefault="00BA0B5B" w:rsidP="007A0B72">
            <w:pPr>
              <w:rPr>
                <w:sz w:val="22"/>
                <w:szCs w:val="22"/>
              </w:rPr>
            </w:pPr>
          </w:p>
        </w:tc>
        <w:tc>
          <w:tcPr>
            <w:tcW w:w="888" w:type="dxa"/>
            <w:tcBorders>
              <w:top w:val="single" w:sz="4" w:space="0" w:color="000000"/>
              <w:left w:val="single" w:sz="4" w:space="0" w:color="000000"/>
              <w:bottom w:val="single" w:sz="4" w:space="0" w:color="auto"/>
              <w:right w:val="single" w:sz="4" w:space="0" w:color="000000"/>
            </w:tcBorders>
          </w:tcPr>
          <w:p w14:paraId="320F3F23" w14:textId="77777777" w:rsidR="00BA0B5B" w:rsidRPr="00A26FD0" w:rsidRDefault="00BA0B5B" w:rsidP="007A0B72">
            <w:pPr>
              <w:rPr>
                <w:sz w:val="22"/>
                <w:szCs w:val="22"/>
              </w:rPr>
            </w:pPr>
          </w:p>
        </w:tc>
        <w:tc>
          <w:tcPr>
            <w:tcW w:w="1054" w:type="dxa"/>
            <w:tcBorders>
              <w:top w:val="single" w:sz="4" w:space="0" w:color="000000"/>
              <w:left w:val="single" w:sz="4" w:space="0" w:color="000000"/>
              <w:bottom w:val="single" w:sz="4" w:space="0" w:color="auto"/>
              <w:right w:val="single" w:sz="4" w:space="0" w:color="000000"/>
            </w:tcBorders>
          </w:tcPr>
          <w:p w14:paraId="0DF5EE85" w14:textId="77777777" w:rsidR="00BA0B5B" w:rsidRPr="00A26FD0" w:rsidRDefault="00BA0B5B" w:rsidP="007A0B72">
            <w:pPr>
              <w:rPr>
                <w:sz w:val="22"/>
                <w:szCs w:val="22"/>
              </w:rPr>
            </w:pPr>
          </w:p>
        </w:tc>
        <w:tc>
          <w:tcPr>
            <w:tcW w:w="1111" w:type="dxa"/>
            <w:tcBorders>
              <w:top w:val="single" w:sz="4" w:space="0" w:color="000000"/>
              <w:left w:val="single" w:sz="4" w:space="0" w:color="000000"/>
              <w:bottom w:val="single" w:sz="4" w:space="0" w:color="auto"/>
              <w:right w:val="single" w:sz="4" w:space="0" w:color="000000"/>
            </w:tcBorders>
          </w:tcPr>
          <w:p w14:paraId="2ECC1EC3" w14:textId="77777777" w:rsidR="00BA0B5B" w:rsidRPr="00A26FD0" w:rsidRDefault="00BA0B5B" w:rsidP="007A0B72">
            <w:pPr>
              <w:rPr>
                <w:sz w:val="22"/>
                <w:szCs w:val="22"/>
              </w:rPr>
            </w:pPr>
          </w:p>
        </w:tc>
      </w:tr>
      <w:tr w:rsidR="00BA0B5B" w:rsidRPr="00A26FD0" w14:paraId="6817196F" w14:textId="77777777" w:rsidTr="00DA760B">
        <w:tc>
          <w:tcPr>
            <w:tcW w:w="7396" w:type="dxa"/>
            <w:gridSpan w:val="7"/>
            <w:tcBorders>
              <w:top w:val="single" w:sz="4" w:space="0" w:color="auto"/>
              <w:left w:val="single" w:sz="4" w:space="0" w:color="auto"/>
              <w:bottom w:val="single" w:sz="4" w:space="0" w:color="auto"/>
              <w:right w:val="single" w:sz="4" w:space="0" w:color="auto"/>
            </w:tcBorders>
          </w:tcPr>
          <w:p w14:paraId="08AD9219" w14:textId="77777777" w:rsidR="00BA0B5B" w:rsidRPr="00A26FD0" w:rsidRDefault="00BA0B5B" w:rsidP="007A0B72">
            <w:pPr>
              <w:jc w:val="right"/>
              <w:rPr>
                <w:b/>
                <w:bCs/>
                <w:sz w:val="22"/>
                <w:szCs w:val="22"/>
              </w:rPr>
            </w:pPr>
            <w:r w:rsidRPr="00A26FD0">
              <w:rPr>
                <w:b/>
                <w:bCs/>
                <w:sz w:val="22"/>
                <w:szCs w:val="22"/>
              </w:rPr>
              <w:t>Bendra Sutarties kaina Eur</w:t>
            </w:r>
          </w:p>
        </w:tc>
        <w:tc>
          <w:tcPr>
            <w:tcW w:w="888" w:type="dxa"/>
            <w:tcBorders>
              <w:top w:val="single" w:sz="4" w:space="0" w:color="auto"/>
              <w:left w:val="single" w:sz="4" w:space="0" w:color="auto"/>
              <w:bottom w:val="single" w:sz="4" w:space="0" w:color="auto"/>
              <w:right w:val="single" w:sz="4" w:space="0" w:color="auto"/>
            </w:tcBorders>
          </w:tcPr>
          <w:p w14:paraId="05CA6D6D" w14:textId="77777777" w:rsidR="00BA0B5B" w:rsidRPr="00A26FD0" w:rsidRDefault="00BA0B5B" w:rsidP="007A0B72">
            <w:pPr>
              <w:rPr>
                <w:sz w:val="22"/>
                <w:szCs w:val="22"/>
              </w:rPr>
            </w:pPr>
          </w:p>
        </w:tc>
        <w:tc>
          <w:tcPr>
            <w:tcW w:w="1054" w:type="dxa"/>
            <w:tcBorders>
              <w:top w:val="single" w:sz="4" w:space="0" w:color="auto"/>
              <w:left w:val="single" w:sz="4" w:space="0" w:color="auto"/>
              <w:bottom w:val="single" w:sz="4" w:space="0" w:color="auto"/>
              <w:right w:val="single" w:sz="4" w:space="0" w:color="auto"/>
            </w:tcBorders>
          </w:tcPr>
          <w:p w14:paraId="41D4A5BF" w14:textId="77777777" w:rsidR="00BA0B5B" w:rsidRPr="00A26FD0" w:rsidRDefault="00BA0B5B" w:rsidP="007A0B72">
            <w:pPr>
              <w:rPr>
                <w:sz w:val="22"/>
                <w:szCs w:val="22"/>
              </w:rPr>
            </w:pPr>
          </w:p>
        </w:tc>
        <w:tc>
          <w:tcPr>
            <w:tcW w:w="1111" w:type="dxa"/>
            <w:tcBorders>
              <w:top w:val="single" w:sz="4" w:space="0" w:color="auto"/>
              <w:left w:val="single" w:sz="4" w:space="0" w:color="auto"/>
              <w:bottom w:val="single" w:sz="4" w:space="0" w:color="auto"/>
              <w:right w:val="single" w:sz="4" w:space="0" w:color="auto"/>
            </w:tcBorders>
          </w:tcPr>
          <w:p w14:paraId="15E75E3D" w14:textId="77777777" w:rsidR="00BA0B5B" w:rsidRPr="00A26FD0" w:rsidRDefault="00BA0B5B" w:rsidP="007A0B72">
            <w:pPr>
              <w:rPr>
                <w:sz w:val="22"/>
                <w:szCs w:val="22"/>
              </w:rPr>
            </w:pPr>
          </w:p>
        </w:tc>
      </w:tr>
    </w:tbl>
    <w:p w14:paraId="593797E8" w14:textId="77777777" w:rsidR="00BA0B5B" w:rsidRPr="00A26FD0" w:rsidRDefault="00BA0B5B" w:rsidP="00BA0B5B">
      <w:pPr>
        <w:ind w:left="-142"/>
        <w:rPr>
          <w:sz w:val="22"/>
          <w:szCs w:val="22"/>
        </w:rPr>
      </w:pPr>
    </w:p>
    <w:p w14:paraId="4DB8C302" w14:textId="77777777" w:rsidR="00BA0B5B" w:rsidRPr="00A26FD0" w:rsidRDefault="00BA0B5B" w:rsidP="00BA0B5B">
      <w:pPr>
        <w:ind w:left="567" w:right="566"/>
        <w:jc w:val="center"/>
        <w:rPr>
          <w:b/>
          <w:bCs/>
          <w:i/>
          <w:iCs/>
          <w:sz w:val="22"/>
          <w:szCs w:val="22"/>
        </w:rPr>
      </w:pPr>
      <w:r w:rsidRPr="00A26FD0">
        <w:rPr>
          <w:b/>
          <w:bCs/>
          <w:i/>
          <w:iCs/>
          <w:sz w:val="22"/>
          <w:szCs w:val="22"/>
        </w:rPr>
        <w:t xml:space="preserve"> (Prekės pavadinimas, modelis)</w:t>
      </w:r>
    </w:p>
    <w:p w14:paraId="441E13AB" w14:textId="77777777" w:rsidR="00BA0B5B" w:rsidRPr="00A26FD0" w:rsidRDefault="00BA0B5B" w:rsidP="00BA0B5B">
      <w:pPr>
        <w:ind w:left="-142"/>
        <w:contextualSpacing/>
        <w:rPr>
          <w:sz w:val="22"/>
          <w:szCs w:val="22"/>
        </w:rPr>
      </w:pPr>
    </w:p>
    <w:tbl>
      <w:tblPr>
        <w:tblW w:w="10495"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701"/>
        <w:gridCol w:w="3969"/>
        <w:gridCol w:w="3685"/>
      </w:tblGrid>
      <w:tr w:rsidR="00BA0B5B" w:rsidRPr="00A26FD0" w14:paraId="3235FD9E" w14:textId="77777777" w:rsidTr="00DA760B">
        <w:trPr>
          <w:trHeight w:val="841"/>
        </w:trPr>
        <w:tc>
          <w:tcPr>
            <w:tcW w:w="1140" w:type="dxa"/>
            <w:vAlign w:val="center"/>
            <w:hideMark/>
          </w:tcPr>
          <w:p w14:paraId="50E56F32" w14:textId="77777777" w:rsidR="00BA0B5B" w:rsidRPr="00A26FD0" w:rsidRDefault="00BA0B5B" w:rsidP="007A0B72">
            <w:pPr>
              <w:ind w:left="-142"/>
              <w:jc w:val="center"/>
              <w:rPr>
                <w:bCs/>
                <w:sz w:val="22"/>
                <w:szCs w:val="22"/>
              </w:rPr>
            </w:pPr>
            <w:r w:rsidRPr="00A26FD0">
              <w:rPr>
                <w:bCs/>
                <w:sz w:val="22"/>
                <w:szCs w:val="22"/>
              </w:rPr>
              <w:t>Pirkimo</w:t>
            </w:r>
          </w:p>
          <w:p w14:paraId="0CE7B678" w14:textId="77777777" w:rsidR="00BA0B5B" w:rsidRPr="00A26FD0" w:rsidRDefault="00BA0B5B" w:rsidP="007A0B72">
            <w:pPr>
              <w:ind w:left="-142"/>
              <w:jc w:val="center"/>
              <w:rPr>
                <w:bCs/>
                <w:sz w:val="22"/>
                <w:szCs w:val="22"/>
              </w:rPr>
            </w:pPr>
            <w:r w:rsidRPr="00A26FD0">
              <w:rPr>
                <w:bCs/>
                <w:sz w:val="22"/>
                <w:szCs w:val="22"/>
              </w:rPr>
              <w:t>dalies</w:t>
            </w:r>
          </w:p>
          <w:p w14:paraId="304FE340" w14:textId="77777777" w:rsidR="00BA0B5B" w:rsidRPr="00A26FD0" w:rsidRDefault="00BA0B5B" w:rsidP="007A0B72">
            <w:pPr>
              <w:ind w:left="-142"/>
              <w:jc w:val="center"/>
              <w:rPr>
                <w:bCs/>
                <w:sz w:val="22"/>
                <w:szCs w:val="22"/>
              </w:rPr>
            </w:pPr>
            <w:r w:rsidRPr="00A26FD0">
              <w:rPr>
                <w:bCs/>
                <w:sz w:val="22"/>
                <w:szCs w:val="22"/>
              </w:rPr>
              <w:t>Nr.</w:t>
            </w:r>
          </w:p>
        </w:tc>
        <w:tc>
          <w:tcPr>
            <w:tcW w:w="1701" w:type="dxa"/>
            <w:vAlign w:val="center"/>
            <w:hideMark/>
          </w:tcPr>
          <w:p w14:paraId="03CDD6EF" w14:textId="77777777" w:rsidR="00BA0B5B" w:rsidRPr="00A26FD0" w:rsidRDefault="00BA0B5B" w:rsidP="007A0B72">
            <w:pPr>
              <w:ind w:left="-142"/>
              <w:jc w:val="center"/>
              <w:rPr>
                <w:bCs/>
                <w:sz w:val="22"/>
                <w:szCs w:val="22"/>
              </w:rPr>
            </w:pPr>
            <w:r w:rsidRPr="00A26FD0">
              <w:rPr>
                <w:bCs/>
                <w:sz w:val="22"/>
                <w:szCs w:val="22"/>
              </w:rPr>
              <w:t>Pirkimo dalies pavadinimas</w:t>
            </w:r>
          </w:p>
        </w:tc>
        <w:tc>
          <w:tcPr>
            <w:tcW w:w="3969" w:type="dxa"/>
            <w:vAlign w:val="center"/>
            <w:hideMark/>
          </w:tcPr>
          <w:p w14:paraId="0ABB49A6" w14:textId="77777777" w:rsidR="00BA0B5B" w:rsidRPr="00A26FD0" w:rsidRDefault="00BA0B5B" w:rsidP="007A0B72">
            <w:pPr>
              <w:ind w:left="-142"/>
              <w:jc w:val="center"/>
              <w:rPr>
                <w:bCs/>
                <w:sz w:val="22"/>
                <w:szCs w:val="22"/>
              </w:rPr>
            </w:pPr>
            <w:r w:rsidRPr="00A26FD0">
              <w:rPr>
                <w:bCs/>
                <w:sz w:val="22"/>
                <w:szCs w:val="22"/>
              </w:rPr>
              <w:t>Reikalaujamos charakteristikos ir komplektacija</w:t>
            </w:r>
          </w:p>
        </w:tc>
        <w:tc>
          <w:tcPr>
            <w:tcW w:w="3685" w:type="dxa"/>
            <w:vAlign w:val="center"/>
            <w:hideMark/>
          </w:tcPr>
          <w:p w14:paraId="4E0508F8" w14:textId="77777777" w:rsidR="00BA0B5B" w:rsidRPr="00A26FD0" w:rsidRDefault="00BA0B5B" w:rsidP="007A0B72">
            <w:pPr>
              <w:ind w:left="-142"/>
              <w:jc w:val="center"/>
              <w:rPr>
                <w:bCs/>
                <w:sz w:val="22"/>
                <w:szCs w:val="22"/>
              </w:rPr>
            </w:pPr>
            <w:r w:rsidRPr="00A26FD0">
              <w:rPr>
                <w:bCs/>
                <w:sz w:val="22"/>
                <w:szCs w:val="22"/>
              </w:rPr>
              <w:t>Siūlomos charakteristikos ir komplektacija</w:t>
            </w:r>
          </w:p>
        </w:tc>
      </w:tr>
      <w:tr w:rsidR="00BA0B5B" w:rsidRPr="00A26FD0" w14:paraId="3C429330" w14:textId="77777777" w:rsidTr="00DA760B">
        <w:trPr>
          <w:trHeight w:val="309"/>
        </w:trPr>
        <w:tc>
          <w:tcPr>
            <w:tcW w:w="1140" w:type="dxa"/>
          </w:tcPr>
          <w:p w14:paraId="5C4F62F9" w14:textId="77777777" w:rsidR="00BA0B5B" w:rsidRPr="00A26FD0" w:rsidRDefault="00BA0B5B" w:rsidP="007A0B72">
            <w:pPr>
              <w:ind w:left="-142"/>
              <w:rPr>
                <w:sz w:val="22"/>
                <w:szCs w:val="22"/>
              </w:rPr>
            </w:pPr>
          </w:p>
        </w:tc>
        <w:tc>
          <w:tcPr>
            <w:tcW w:w="1701" w:type="dxa"/>
          </w:tcPr>
          <w:p w14:paraId="6C94DCB8" w14:textId="77777777" w:rsidR="00BA0B5B" w:rsidRPr="00A26FD0" w:rsidRDefault="00BA0B5B" w:rsidP="007A0B72">
            <w:pPr>
              <w:ind w:left="-142"/>
              <w:rPr>
                <w:sz w:val="22"/>
                <w:szCs w:val="22"/>
              </w:rPr>
            </w:pPr>
          </w:p>
        </w:tc>
        <w:tc>
          <w:tcPr>
            <w:tcW w:w="3969" w:type="dxa"/>
          </w:tcPr>
          <w:p w14:paraId="25E47F1F" w14:textId="77777777" w:rsidR="00BA0B5B" w:rsidRPr="00A26FD0" w:rsidRDefault="00BA0B5B" w:rsidP="007A0B72">
            <w:pPr>
              <w:ind w:left="-142"/>
              <w:rPr>
                <w:sz w:val="22"/>
                <w:szCs w:val="22"/>
              </w:rPr>
            </w:pPr>
          </w:p>
        </w:tc>
        <w:tc>
          <w:tcPr>
            <w:tcW w:w="3685" w:type="dxa"/>
          </w:tcPr>
          <w:p w14:paraId="49EDA0E7" w14:textId="77777777" w:rsidR="00BA0B5B" w:rsidRPr="00A26FD0" w:rsidRDefault="00BA0B5B" w:rsidP="007A0B72">
            <w:pPr>
              <w:ind w:left="-142"/>
              <w:jc w:val="right"/>
              <w:rPr>
                <w:sz w:val="22"/>
                <w:szCs w:val="22"/>
              </w:rPr>
            </w:pPr>
          </w:p>
        </w:tc>
      </w:tr>
    </w:tbl>
    <w:p w14:paraId="61156709" w14:textId="77777777" w:rsidR="00BA0B5B" w:rsidRPr="00A26FD0" w:rsidRDefault="00BA0B5B" w:rsidP="00BA0B5B">
      <w:pPr>
        <w:ind w:left="-142"/>
        <w:rPr>
          <w:b/>
          <w:sz w:val="22"/>
          <w:szCs w:val="22"/>
        </w:rPr>
      </w:pPr>
    </w:p>
    <w:p w14:paraId="0D1EB2DE" w14:textId="77777777" w:rsidR="00BA0B5B" w:rsidRPr="00A26FD0" w:rsidRDefault="00BA0B5B" w:rsidP="00BA0B5B">
      <w:pPr>
        <w:ind w:left="-142"/>
        <w:rPr>
          <w:b/>
          <w:sz w:val="22"/>
          <w:szCs w:val="22"/>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4711"/>
      </w:tblGrid>
      <w:tr w:rsidR="00BA0B5B" w:rsidRPr="00A26FD0" w14:paraId="35F2FA77" w14:textId="77777777" w:rsidTr="007A0B72">
        <w:tc>
          <w:tcPr>
            <w:tcW w:w="5779" w:type="dxa"/>
          </w:tcPr>
          <w:p w14:paraId="6DC0A605" w14:textId="77777777" w:rsidR="00BA0B5B" w:rsidRPr="00A26FD0" w:rsidRDefault="00BA0B5B" w:rsidP="007A0B72">
            <w:pPr>
              <w:ind w:hanging="251"/>
              <w:jc w:val="center"/>
              <w:rPr>
                <w:b/>
                <w:bCs/>
                <w:kern w:val="2"/>
                <w:sz w:val="22"/>
                <w:szCs w:val="22"/>
              </w:rPr>
            </w:pPr>
            <w:r w:rsidRPr="00A26FD0">
              <w:rPr>
                <w:b/>
                <w:bCs/>
                <w:kern w:val="2"/>
                <w:sz w:val="22"/>
                <w:szCs w:val="22"/>
              </w:rPr>
              <w:t>PIRKĖJAS</w:t>
            </w:r>
          </w:p>
        </w:tc>
        <w:tc>
          <w:tcPr>
            <w:tcW w:w="4711" w:type="dxa"/>
          </w:tcPr>
          <w:p w14:paraId="12ADF093" w14:textId="77777777" w:rsidR="00BA0B5B" w:rsidRPr="00A26FD0" w:rsidRDefault="00BA0B5B" w:rsidP="007A0B72">
            <w:pPr>
              <w:jc w:val="center"/>
              <w:rPr>
                <w:b/>
                <w:bCs/>
                <w:kern w:val="2"/>
                <w:sz w:val="22"/>
                <w:szCs w:val="22"/>
              </w:rPr>
            </w:pPr>
            <w:r w:rsidRPr="00A26FD0">
              <w:rPr>
                <w:b/>
                <w:bCs/>
                <w:kern w:val="2"/>
                <w:sz w:val="22"/>
                <w:szCs w:val="22"/>
              </w:rPr>
              <w:t>TIEKĖJAS</w:t>
            </w:r>
          </w:p>
        </w:tc>
      </w:tr>
      <w:tr w:rsidR="00BA0B5B" w:rsidRPr="00A26FD0" w14:paraId="7CDFC42B" w14:textId="77777777" w:rsidTr="007A0B72">
        <w:tc>
          <w:tcPr>
            <w:tcW w:w="5779" w:type="dxa"/>
          </w:tcPr>
          <w:p w14:paraId="457F7083" w14:textId="77777777" w:rsidR="00BA0B5B" w:rsidRPr="00A26FD0" w:rsidRDefault="00BA0B5B" w:rsidP="007A0B72">
            <w:pPr>
              <w:jc w:val="center"/>
              <w:rPr>
                <w:kern w:val="2"/>
                <w:sz w:val="22"/>
                <w:szCs w:val="22"/>
              </w:rPr>
            </w:pPr>
            <w:r w:rsidRPr="00A26FD0">
              <w:rPr>
                <w:kern w:val="2"/>
                <w:sz w:val="22"/>
                <w:szCs w:val="22"/>
              </w:rPr>
              <w:t>Generalinis direktorius Tomas Jovaiša</w:t>
            </w:r>
          </w:p>
        </w:tc>
        <w:tc>
          <w:tcPr>
            <w:tcW w:w="4711" w:type="dxa"/>
          </w:tcPr>
          <w:p w14:paraId="450C1DCB" w14:textId="77777777" w:rsidR="00BA0B5B" w:rsidRPr="00A26FD0" w:rsidRDefault="00BA0B5B" w:rsidP="007A0B72">
            <w:pPr>
              <w:jc w:val="center"/>
              <w:rPr>
                <w:b/>
                <w:bCs/>
                <w:kern w:val="2"/>
                <w:sz w:val="22"/>
                <w:szCs w:val="22"/>
              </w:rPr>
            </w:pPr>
            <w:r w:rsidRPr="00A26FD0">
              <w:rPr>
                <w:kern w:val="2"/>
                <w:sz w:val="22"/>
                <w:szCs w:val="22"/>
              </w:rPr>
              <w:t>(nurodomos atstovo pareigos, vardas, pavardė)</w:t>
            </w:r>
          </w:p>
        </w:tc>
      </w:tr>
      <w:tr w:rsidR="00BA0B5B" w:rsidRPr="00A26FD0" w14:paraId="07FE5A15" w14:textId="77777777" w:rsidTr="007A0B72">
        <w:tc>
          <w:tcPr>
            <w:tcW w:w="5779" w:type="dxa"/>
          </w:tcPr>
          <w:p w14:paraId="2F759424" w14:textId="77777777" w:rsidR="00BA0B5B" w:rsidRPr="00A26FD0" w:rsidRDefault="00BA0B5B" w:rsidP="007A0B72">
            <w:pPr>
              <w:jc w:val="center"/>
              <w:rPr>
                <w:b/>
                <w:bCs/>
                <w:kern w:val="2"/>
                <w:sz w:val="22"/>
                <w:szCs w:val="22"/>
              </w:rPr>
            </w:pPr>
          </w:p>
          <w:p w14:paraId="4CC0FFEB" w14:textId="77777777" w:rsidR="00BA0B5B" w:rsidRPr="00A26FD0" w:rsidRDefault="00BA0B5B" w:rsidP="007A0B72">
            <w:pPr>
              <w:jc w:val="center"/>
              <w:rPr>
                <w:b/>
                <w:bCs/>
                <w:kern w:val="2"/>
                <w:sz w:val="22"/>
                <w:szCs w:val="22"/>
              </w:rPr>
            </w:pPr>
            <w:r w:rsidRPr="00A26FD0">
              <w:rPr>
                <w:b/>
                <w:bCs/>
                <w:kern w:val="2"/>
                <w:sz w:val="22"/>
                <w:szCs w:val="22"/>
              </w:rPr>
              <w:t>(parašas)</w:t>
            </w:r>
          </w:p>
        </w:tc>
        <w:tc>
          <w:tcPr>
            <w:tcW w:w="4711" w:type="dxa"/>
          </w:tcPr>
          <w:p w14:paraId="2326C838" w14:textId="77777777" w:rsidR="00BA0B5B" w:rsidRPr="00A26FD0" w:rsidRDefault="00BA0B5B" w:rsidP="007A0B72">
            <w:pPr>
              <w:jc w:val="center"/>
              <w:rPr>
                <w:b/>
                <w:bCs/>
                <w:kern w:val="2"/>
                <w:sz w:val="22"/>
                <w:szCs w:val="22"/>
              </w:rPr>
            </w:pPr>
          </w:p>
          <w:p w14:paraId="21DBCAC3" w14:textId="77777777" w:rsidR="00BA0B5B" w:rsidRPr="00A26FD0" w:rsidRDefault="00BA0B5B" w:rsidP="007A0B72">
            <w:pPr>
              <w:jc w:val="center"/>
              <w:rPr>
                <w:sz w:val="22"/>
                <w:szCs w:val="22"/>
              </w:rPr>
            </w:pPr>
            <w:r w:rsidRPr="00A26FD0">
              <w:rPr>
                <w:b/>
                <w:bCs/>
                <w:kern w:val="2"/>
                <w:sz w:val="22"/>
                <w:szCs w:val="22"/>
              </w:rPr>
              <w:t>(parašas)</w:t>
            </w:r>
          </w:p>
        </w:tc>
      </w:tr>
    </w:tbl>
    <w:p w14:paraId="43D296CB" w14:textId="77777777" w:rsidR="00BA0B5B" w:rsidRPr="00A26FD0" w:rsidRDefault="00BA0B5B" w:rsidP="00BA0B5B">
      <w:pPr>
        <w:ind w:left="-142"/>
        <w:rPr>
          <w:b/>
          <w:sz w:val="22"/>
          <w:szCs w:val="22"/>
        </w:rPr>
      </w:pPr>
    </w:p>
    <w:p w14:paraId="00EFC84F" w14:textId="77777777" w:rsidR="00BA0B5B" w:rsidRPr="00A26FD0" w:rsidRDefault="00BA0B5B" w:rsidP="00BA0B5B">
      <w:pPr>
        <w:ind w:left="-142"/>
        <w:rPr>
          <w:b/>
          <w:sz w:val="22"/>
          <w:szCs w:val="22"/>
        </w:rPr>
      </w:pPr>
    </w:p>
    <w:p w14:paraId="09E43B05" w14:textId="77777777" w:rsidR="00BA0B5B" w:rsidRPr="00A26FD0" w:rsidRDefault="00BA0B5B" w:rsidP="00BA0B5B">
      <w:pPr>
        <w:ind w:left="-142"/>
        <w:rPr>
          <w:b/>
          <w:sz w:val="22"/>
          <w:szCs w:val="22"/>
        </w:rPr>
      </w:pPr>
    </w:p>
    <w:p w14:paraId="468B4183" w14:textId="77777777" w:rsidR="00C85F7E" w:rsidRPr="00A26FD0" w:rsidRDefault="00C85F7E" w:rsidP="00BA0B5B">
      <w:pPr>
        <w:widowControl w:val="0"/>
        <w:tabs>
          <w:tab w:val="left" w:pos="567"/>
          <w:tab w:val="left" w:pos="851"/>
        </w:tabs>
        <w:ind w:left="-142"/>
        <w:rPr>
          <w:bCs/>
          <w:kern w:val="2"/>
        </w:rPr>
      </w:pPr>
    </w:p>
    <w:p w14:paraId="675D247E" w14:textId="77777777" w:rsidR="00C85F7E" w:rsidRPr="00A26FD0" w:rsidRDefault="00C85F7E" w:rsidP="00C85F7E">
      <w:pPr>
        <w:widowControl w:val="0"/>
        <w:tabs>
          <w:tab w:val="left" w:pos="567"/>
          <w:tab w:val="left" w:pos="851"/>
        </w:tabs>
        <w:rPr>
          <w:bCs/>
          <w:kern w:val="2"/>
        </w:rPr>
        <w:sectPr w:rsidR="00C85F7E" w:rsidRPr="00A26FD0" w:rsidSect="008047CE">
          <w:pgSz w:w="12240" w:h="15840" w:code="1"/>
          <w:pgMar w:top="1276" w:right="1041" w:bottom="1440" w:left="1134" w:header="709" w:footer="720" w:gutter="0"/>
          <w:cols w:space="720"/>
          <w:docGrid w:linePitch="360"/>
        </w:sectPr>
      </w:pPr>
    </w:p>
    <w:p w14:paraId="7B4DD0CF" w14:textId="05DA3B37" w:rsidR="00C85F7E" w:rsidRDefault="00C85F7E" w:rsidP="00BA0B5B">
      <w:pPr>
        <w:widowControl w:val="0"/>
        <w:tabs>
          <w:tab w:val="left" w:pos="567"/>
          <w:tab w:val="left" w:pos="851"/>
        </w:tabs>
        <w:ind w:right="-149"/>
        <w:rPr>
          <w:b/>
          <w:bCs/>
          <w:caps/>
          <w:kern w:val="2"/>
          <w:sz w:val="22"/>
          <w:szCs w:val="22"/>
        </w:rPr>
      </w:pPr>
    </w:p>
    <w:p w14:paraId="7CC3050E" w14:textId="6FA4BDB3" w:rsidR="00D3000A" w:rsidRDefault="00D3000A" w:rsidP="00D3000A">
      <w:pPr>
        <w:ind w:left="7200" w:right="-286" w:firstLine="720"/>
        <w:jc w:val="center"/>
        <w:rPr>
          <w:rFonts w:eastAsia="Calibri"/>
          <w:sz w:val="22"/>
          <w:szCs w:val="22"/>
        </w:rPr>
      </w:pPr>
      <w:r w:rsidRPr="00CD4205">
        <w:rPr>
          <w:rFonts w:eastAsia="Calibri"/>
          <w:sz w:val="22"/>
          <w:szCs w:val="22"/>
        </w:rPr>
        <w:t>priedas</w:t>
      </w:r>
      <w:r>
        <w:rPr>
          <w:rFonts w:eastAsia="Calibri"/>
          <w:sz w:val="22"/>
          <w:szCs w:val="22"/>
        </w:rPr>
        <w:t xml:space="preserve"> Nr 2</w:t>
      </w:r>
    </w:p>
    <w:p w14:paraId="1E0E6108" w14:textId="77777777" w:rsidR="000F1DB2" w:rsidRPr="00CD4205" w:rsidRDefault="000F1DB2" w:rsidP="00D3000A">
      <w:pPr>
        <w:ind w:left="7200" w:right="-286" w:firstLine="720"/>
        <w:jc w:val="center"/>
        <w:rPr>
          <w:rFonts w:eastAsia="Calibri"/>
          <w:sz w:val="22"/>
          <w:szCs w:val="22"/>
        </w:rPr>
      </w:pPr>
    </w:p>
    <w:p w14:paraId="60A5F6E0" w14:textId="77777777" w:rsidR="00D3000A" w:rsidRPr="00CD4205" w:rsidRDefault="00D3000A" w:rsidP="00D3000A">
      <w:pPr>
        <w:jc w:val="right"/>
        <w:rPr>
          <w:sz w:val="22"/>
          <w:szCs w:val="22"/>
        </w:rPr>
      </w:pPr>
      <w:bookmarkStart w:id="2" w:name="_Hlk176513894"/>
      <w:r w:rsidRPr="00CD4205">
        <w:rPr>
          <w:sz w:val="22"/>
          <w:szCs w:val="22"/>
        </w:rPr>
        <w:t>prie 20.... m. ...................... d. Prekių pirkimo–pardavimo Sutarties Specialiųjų sąlygų Nr. ............</w:t>
      </w:r>
    </w:p>
    <w:p w14:paraId="59FCD4E7" w14:textId="77777777" w:rsidR="00D3000A" w:rsidRPr="00CD4205" w:rsidRDefault="00D3000A" w:rsidP="00D3000A">
      <w:pPr>
        <w:jc w:val="center"/>
        <w:rPr>
          <w:b/>
          <w:bCs/>
          <w:sz w:val="22"/>
          <w:szCs w:val="22"/>
        </w:rPr>
      </w:pPr>
    </w:p>
    <w:bookmarkEnd w:id="2"/>
    <w:p w14:paraId="5380807A" w14:textId="77777777" w:rsidR="00D3000A" w:rsidRPr="00CD4205" w:rsidRDefault="00D3000A" w:rsidP="00D3000A">
      <w:pPr>
        <w:jc w:val="center"/>
        <w:rPr>
          <w:b/>
          <w:bCs/>
          <w:sz w:val="22"/>
          <w:szCs w:val="22"/>
        </w:rPr>
      </w:pPr>
    </w:p>
    <w:p w14:paraId="03CDAB01" w14:textId="77777777" w:rsidR="00D3000A" w:rsidRPr="00CD4205" w:rsidRDefault="00D3000A" w:rsidP="00D3000A">
      <w:pPr>
        <w:jc w:val="center"/>
        <w:rPr>
          <w:b/>
          <w:bCs/>
          <w:sz w:val="22"/>
          <w:szCs w:val="22"/>
        </w:rPr>
      </w:pPr>
      <w:r w:rsidRPr="00CD4205">
        <w:rPr>
          <w:b/>
          <w:i/>
          <w:sz w:val="22"/>
          <w:szCs w:val="22"/>
        </w:rPr>
        <w:t>(Prekių priėmimo - perdavimo akto forma)</w:t>
      </w:r>
    </w:p>
    <w:p w14:paraId="0426014F" w14:textId="77777777" w:rsidR="00D3000A" w:rsidRPr="00CD4205" w:rsidRDefault="00D3000A" w:rsidP="00D3000A">
      <w:pPr>
        <w:jc w:val="center"/>
        <w:rPr>
          <w:b/>
          <w:bCs/>
          <w:sz w:val="22"/>
          <w:szCs w:val="22"/>
        </w:rPr>
      </w:pPr>
      <w:r w:rsidRPr="00CD4205">
        <w:rPr>
          <w:b/>
          <w:bCs/>
          <w:sz w:val="22"/>
          <w:szCs w:val="22"/>
        </w:rPr>
        <w:t>Prekių priėmimo–perdavimo aktas</w:t>
      </w:r>
    </w:p>
    <w:p w14:paraId="410CF32A" w14:textId="77777777" w:rsidR="00D3000A" w:rsidRPr="00CD4205" w:rsidRDefault="00D3000A" w:rsidP="00D3000A">
      <w:pPr>
        <w:tabs>
          <w:tab w:val="left" w:pos="2535"/>
          <w:tab w:val="center" w:pos="4535"/>
        </w:tabs>
        <w:jc w:val="center"/>
        <w:rPr>
          <w:b/>
          <w:bCs/>
          <w:sz w:val="22"/>
          <w:szCs w:val="22"/>
        </w:rPr>
      </w:pPr>
      <w:r w:rsidRPr="00CD4205">
        <w:rPr>
          <w:b/>
          <w:bCs/>
          <w:sz w:val="22"/>
          <w:szCs w:val="22"/>
        </w:rPr>
        <w:tab/>
      </w:r>
    </w:p>
    <w:p w14:paraId="28D96654" w14:textId="77777777" w:rsidR="00D3000A" w:rsidRPr="00CD4205" w:rsidRDefault="00D3000A" w:rsidP="00D3000A">
      <w:pPr>
        <w:jc w:val="center"/>
        <w:rPr>
          <w:i/>
          <w:iCs/>
          <w:sz w:val="22"/>
          <w:szCs w:val="22"/>
        </w:rPr>
      </w:pPr>
      <w:r w:rsidRPr="00CD4205">
        <w:rPr>
          <w:i/>
          <w:iCs/>
          <w:sz w:val="22"/>
          <w:szCs w:val="22"/>
        </w:rPr>
        <w:t>[Akto sudarymo vieta ir data]</w:t>
      </w:r>
    </w:p>
    <w:p w14:paraId="373776B6" w14:textId="77777777" w:rsidR="00D3000A" w:rsidRPr="00CD4205" w:rsidRDefault="00D3000A" w:rsidP="00D3000A">
      <w:pPr>
        <w:jc w:val="center"/>
        <w:rPr>
          <w:sz w:val="22"/>
          <w:szCs w:val="22"/>
        </w:rPr>
      </w:pPr>
    </w:p>
    <w:p w14:paraId="65D207EB" w14:textId="5A26A0C5" w:rsidR="00D3000A" w:rsidRPr="00CD4205" w:rsidRDefault="00D3000A" w:rsidP="00D3000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proofErr w:type="gramStart"/>
      <w:r w:rsidRPr="00CD4205">
        <w:rPr>
          <w:b/>
          <w:sz w:val="22"/>
          <w:szCs w:val="22"/>
        </w:rPr>
        <w:t>)</w:t>
      </w:r>
      <w:r w:rsidRPr="00CD4205">
        <w:rPr>
          <w:sz w:val="22"/>
          <w:szCs w:val="22"/>
        </w:rPr>
        <w:t xml:space="preserve"> ,</w:t>
      </w:r>
      <w:proofErr w:type="gramEnd"/>
    </w:p>
    <w:p w14:paraId="4586C07A" w14:textId="77777777" w:rsidR="00D3000A" w:rsidRPr="00CD4205" w:rsidRDefault="00D3000A" w:rsidP="00D3000A">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D92D6B2" w14:textId="77777777" w:rsidR="00D3000A" w:rsidRPr="00CD4205" w:rsidRDefault="00D3000A" w:rsidP="00D3000A">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6543445A" w14:textId="77777777" w:rsidR="00D3000A" w:rsidRPr="00CD4205" w:rsidRDefault="00D3000A" w:rsidP="00D3000A">
      <w:pPr>
        <w:ind w:firstLine="720"/>
        <w:jc w:val="both"/>
        <w:rPr>
          <w:sz w:val="22"/>
          <w:szCs w:val="22"/>
        </w:rPr>
      </w:pPr>
    </w:p>
    <w:p w14:paraId="60A21ACB" w14:textId="77777777" w:rsidR="00D3000A" w:rsidRPr="00CD4205" w:rsidRDefault="00D3000A" w:rsidP="00D3000A">
      <w:pPr>
        <w:ind w:firstLine="720"/>
        <w:jc w:val="both"/>
        <w:rPr>
          <w:sz w:val="22"/>
          <w:szCs w:val="22"/>
        </w:rPr>
      </w:pPr>
      <w:r w:rsidRPr="00CD4205">
        <w:rPr>
          <w:sz w:val="22"/>
          <w:szCs w:val="22"/>
        </w:rPr>
        <w:t>1. Prekės pristatytos (data).</w:t>
      </w:r>
    </w:p>
    <w:p w14:paraId="45EABF61" w14:textId="21A21714" w:rsidR="00D3000A" w:rsidRPr="00CD4205" w:rsidRDefault="00D3000A" w:rsidP="00D3000A">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sidR="009869B9">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59BCB9B7" w14:textId="77777777" w:rsidR="00D3000A" w:rsidRPr="00CD4205" w:rsidRDefault="00D3000A" w:rsidP="00D3000A">
      <w:pPr>
        <w:ind w:firstLine="720"/>
        <w:jc w:val="both"/>
        <w:rPr>
          <w:sz w:val="22"/>
          <w:szCs w:val="22"/>
        </w:rPr>
      </w:pPr>
    </w:p>
    <w:p w14:paraId="382D7447" w14:textId="77777777" w:rsidR="00D3000A" w:rsidRPr="00CD4205" w:rsidRDefault="00F80A68" w:rsidP="00D3000A">
      <w:pPr>
        <w:ind w:firstLine="720"/>
        <w:jc w:val="both"/>
        <w:rPr>
          <w:sz w:val="22"/>
          <w:szCs w:val="22"/>
        </w:rPr>
      </w:pPr>
      <w:sdt>
        <w:sdtPr>
          <w:rPr>
            <w:sz w:val="22"/>
            <w:szCs w:val="22"/>
          </w:rPr>
          <w:tag w:val="goog_rdk_2"/>
          <w:id w:val="-1202631324"/>
        </w:sdtPr>
        <w:sdtEndPr/>
        <w:sdtContent>
          <w:r w:rsidR="00D3000A" w:rsidRPr="00CD4205">
            <w:rPr>
              <w:rFonts w:ascii="Segoe UI Symbol" w:hAnsi="Segoe UI Symbol" w:cs="Segoe UI Symbol"/>
              <w:sz w:val="22"/>
              <w:szCs w:val="22"/>
            </w:rPr>
            <w:t>☐</w:t>
          </w:r>
        </w:sdtContent>
      </w:sdt>
      <w:r w:rsidR="00D3000A" w:rsidRPr="00CD4205">
        <w:rPr>
          <w:sz w:val="22"/>
          <w:szCs w:val="22"/>
        </w:rPr>
        <w:t xml:space="preserve"> Prekės pristatytos nepažeistoje pakuotėje </w:t>
      </w:r>
    </w:p>
    <w:p w14:paraId="42D2969E" w14:textId="77777777" w:rsidR="00D3000A" w:rsidRPr="00CD4205" w:rsidRDefault="00D3000A" w:rsidP="00D3000A">
      <w:pPr>
        <w:ind w:firstLine="720"/>
        <w:jc w:val="both"/>
        <w:rPr>
          <w:sz w:val="22"/>
          <w:szCs w:val="22"/>
        </w:rPr>
      </w:pPr>
    </w:p>
    <w:p w14:paraId="23E90889" w14:textId="77777777" w:rsidR="00D3000A" w:rsidRPr="00CD4205" w:rsidRDefault="00F80A68" w:rsidP="00D3000A">
      <w:pPr>
        <w:ind w:firstLine="720"/>
        <w:jc w:val="both"/>
        <w:rPr>
          <w:sz w:val="22"/>
          <w:szCs w:val="22"/>
        </w:rPr>
      </w:pPr>
      <w:sdt>
        <w:sdtPr>
          <w:rPr>
            <w:sz w:val="22"/>
            <w:szCs w:val="22"/>
          </w:rPr>
          <w:tag w:val="goog_rdk_2"/>
          <w:id w:val="1751159275"/>
        </w:sdtPr>
        <w:sdtEndPr/>
        <w:sdtContent>
          <w:r w:rsidR="00D3000A" w:rsidRPr="00CD4205">
            <w:rPr>
              <w:rFonts w:ascii="Segoe UI Symbol" w:hAnsi="Segoe UI Symbol" w:cs="Segoe UI Symbol"/>
              <w:sz w:val="22"/>
              <w:szCs w:val="22"/>
            </w:rPr>
            <w:t>☐</w:t>
          </w:r>
          <w:r w:rsidR="00D3000A" w:rsidRPr="00CD4205">
            <w:rPr>
              <w:sz w:val="22"/>
              <w:szCs w:val="22"/>
            </w:rPr>
            <w:t xml:space="preserve"> </w:t>
          </w:r>
        </w:sdtContent>
      </w:sdt>
      <w:r w:rsidR="00D3000A" w:rsidRPr="00CD4205">
        <w:rPr>
          <w:sz w:val="22"/>
          <w:szCs w:val="22"/>
        </w:rPr>
        <w:t>Prekės pristatytos pažeistoje pakuotėje (pakuotės pažeidimai užfiksuoti fotonuotraukose, kurios pridėtos prie šio priėmimo-perdavimo akto)</w:t>
      </w:r>
    </w:p>
    <w:p w14:paraId="3DF94124" w14:textId="77777777" w:rsidR="00D3000A" w:rsidRPr="00CD4205" w:rsidRDefault="00D3000A" w:rsidP="00D3000A">
      <w:pPr>
        <w:ind w:firstLine="720"/>
        <w:jc w:val="both"/>
        <w:rPr>
          <w:b/>
          <w:bCs/>
          <w:sz w:val="22"/>
          <w:szCs w:val="22"/>
        </w:rPr>
      </w:pPr>
      <w:r w:rsidRPr="00CD4205">
        <w:rPr>
          <w:b/>
          <w:bCs/>
          <w:sz w:val="22"/>
          <w:szCs w:val="22"/>
        </w:rPr>
        <w:t xml:space="preserve"> </w:t>
      </w:r>
    </w:p>
    <w:p w14:paraId="1E44E5F6" w14:textId="77777777" w:rsidR="00D3000A" w:rsidRPr="00CD4205" w:rsidRDefault="00D3000A" w:rsidP="00D3000A">
      <w:pPr>
        <w:ind w:firstLine="720"/>
        <w:jc w:val="both"/>
        <w:rPr>
          <w:b/>
          <w:bCs/>
          <w:sz w:val="22"/>
          <w:szCs w:val="22"/>
        </w:rPr>
      </w:pPr>
    </w:p>
    <w:p w14:paraId="5436C6B6" w14:textId="77777777" w:rsidR="00D3000A" w:rsidRPr="00CD4205" w:rsidRDefault="00D3000A" w:rsidP="00D3000A">
      <w:pPr>
        <w:ind w:firstLine="720"/>
        <w:jc w:val="both"/>
        <w:rPr>
          <w:b/>
          <w:bCs/>
          <w:sz w:val="22"/>
          <w:szCs w:val="22"/>
        </w:rPr>
      </w:pPr>
      <w:r w:rsidRPr="00CD4205">
        <w:rPr>
          <w:b/>
          <w:bCs/>
          <w:sz w:val="22"/>
          <w:szCs w:val="22"/>
        </w:rPr>
        <w:t>Pateikti dokumentai:</w:t>
      </w:r>
    </w:p>
    <w:p w14:paraId="547224BC" w14:textId="77777777" w:rsidR="00D3000A" w:rsidRPr="00CD4205" w:rsidRDefault="00D3000A" w:rsidP="00D3000A">
      <w:pPr>
        <w:ind w:firstLine="720"/>
        <w:jc w:val="both"/>
        <w:rPr>
          <w:b/>
          <w:bCs/>
          <w:sz w:val="22"/>
          <w:szCs w:val="22"/>
        </w:rPr>
      </w:pPr>
    </w:p>
    <w:p w14:paraId="39F81A5D" w14:textId="77777777" w:rsidR="00D3000A" w:rsidRPr="00CD4205" w:rsidRDefault="00D3000A" w:rsidP="00D3000A">
      <w:pPr>
        <w:ind w:firstLine="720"/>
        <w:jc w:val="both"/>
        <w:rPr>
          <w:b/>
          <w:bCs/>
          <w:sz w:val="22"/>
          <w:szCs w:val="22"/>
        </w:rPr>
      </w:pPr>
    </w:p>
    <w:p w14:paraId="7E1821FF" w14:textId="77777777" w:rsidR="00D3000A" w:rsidRPr="00EF4A91" w:rsidRDefault="00D3000A" w:rsidP="00D3000A">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7EDD2706" w14:textId="77777777" w:rsidR="00D3000A" w:rsidRPr="00EF4A91" w:rsidRDefault="00D3000A" w:rsidP="00D3000A">
      <w:pPr>
        <w:ind w:firstLine="720"/>
        <w:jc w:val="both"/>
        <w:rPr>
          <w:b/>
          <w:bCs/>
          <w:sz w:val="22"/>
          <w:szCs w:val="22"/>
        </w:rPr>
      </w:pPr>
    </w:p>
    <w:p w14:paraId="052F06E5" w14:textId="0B4508AB" w:rsidR="00D3000A" w:rsidRPr="00EF4A91" w:rsidRDefault="00D3000A" w:rsidP="00D3000A">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w:t>
      </w:r>
      <w:proofErr w:type="gramStart"/>
      <w:r w:rsidRPr="00EF4A91">
        <w:rPr>
          <w:sz w:val="22"/>
          <w:szCs w:val="22"/>
        </w:rPr>
        <w:t xml:space="preserve">lietuvių </w:t>
      </w:r>
      <w:r w:rsidR="00512797">
        <w:rPr>
          <w:sz w:val="22"/>
          <w:szCs w:val="22"/>
        </w:rPr>
        <w:t xml:space="preserve"> ir</w:t>
      </w:r>
      <w:proofErr w:type="gramEnd"/>
      <w:r>
        <w:rPr>
          <w:sz w:val="22"/>
          <w:szCs w:val="22"/>
        </w:rPr>
        <w:t xml:space="preserve"> anglų </w:t>
      </w:r>
      <w:r w:rsidRPr="00EF4A91">
        <w:rPr>
          <w:sz w:val="22"/>
          <w:szCs w:val="22"/>
        </w:rPr>
        <w:t>kalba</w:t>
      </w:r>
    </w:p>
    <w:p w14:paraId="78284073" w14:textId="77777777" w:rsidR="00D3000A" w:rsidRPr="00EF4A91" w:rsidRDefault="00D3000A" w:rsidP="00D3000A">
      <w:pPr>
        <w:jc w:val="both"/>
        <w:rPr>
          <w:sz w:val="22"/>
          <w:szCs w:val="22"/>
        </w:rPr>
      </w:pPr>
      <w:r w:rsidRPr="00EF4A91">
        <w:rPr>
          <w:sz w:val="22"/>
          <w:szCs w:val="22"/>
        </w:rPr>
        <w:t xml:space="preserve">  </w:t>
      </w:r>
    </w:p>
    <w:p w14:paraId="3B3D83FF" w14:textId="093F1778" w:rsidR="00D3000A" w:rsidRPr="00EF4A91" w:rsidRDefault="00D3000A" w:rsidP="00D3000A">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w:t>
      </w:r>
      <w:r w:rsidR="00512797">
        <w:rPr>
          <w:sz w:val="22"/>
          <w:szCs w:val="22"/>
        </w:rPr>
        <w:t xml:space="preserve">anglų </w:t>
      </w:r>
      <w:r w:rsidRPr="00EF4A91">
        <w:rPr>
          <w:sz w:val="22"/>
          <w:szCs w:val="22"/>
        </w:rPr>
        <w:t>kalba</w:t>
      </w:r>
    </w:p>
    <w:p w14:paraId="41FDB02B" w14:textId="77777777" w:rsidR="00D3000A" w:rsidRPr="00EF4A91" w:rsidRDefault="00D3000A" w:rsidP="00D3000A">
      <w:pPr>
        <w:jc w:val="both"/>
        <w:rPr>
          <w:sz w:val="22"/>
          <w:szCs w:val="22"/>
        </w:rPr>
      </w:pPr>
    </w:p>
    <w:p w14:paraId="3C5C35FE" w14:textId="77777777" w:rsidR="00D3000A" w:rsidRDefault="00D3000A" w:rsidP="00D3000A">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2BEDB61B" w14:textId="77777777" w:rsidR="00D3000A" w:rsidRDefault="00D3000A" w:rsidP="00D3000A">
      <w:pPr>
        <w:jc w:val="both"/>
        <w:rPr>
          <w:sz w:val="22"/>
          <w:szCs w:val="22"/>
        </w:rPr>
      </w:pPr>
    </w:p>
    <w:p w14:paraId="596FEA19" w14:textId="77777777" w:rsidR="00D3000A" w:rsidRPr="00CD4205" w:rsidRDefault="00D3000A" w:rsidP="00D3000A">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5749514" w14:textId="77777777" w:rsidR="00D3000A" w:rsidRDefault="00D3000A" w:rsidP="00D3000A">
      <w:pPr>
        <w:jc w:val="both"/>
        <w:rPr>
          <w:sz w:val="22"/>
          <w:szCs w:val="22"/>
        </w:rPr>
      </w:pPr>
    </w:p>
    <w:p w14:paraId="7D6228B2" w14:textId="77777777" w:rsidR="00D3000A" w:rsidRPr="00CD4205" w:rsidRDefault="00D3000A" w:rsidP="00D3000A">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D3000A" w:rsidRPr="00CD4205" w14:paraId="255A0E88" w14:textId="77777777" w:rsidTr="007A0B72">
        <w:tc>
          <w:tcPr>
            <w:tcW w:w="5099" w:type="dxa"/>
            <w:tcBorders>
              <w:top w:val="nil"/>
              <w:left w:val="nil"/>
              <w:bottom w:val="nil"/>
              <w:right w:val="nil"/>
            </w:tcBorders>
            <w:hideMark/>
          </w:tcPr>
          <w:p w14:paraId="39C03265" w14:textId="77777777" w:rsidR="00D3000A" w:rsidRPr="00CD4205" w:rsidRDefault="00D3000A" w:rsidP="007A0B7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1D5A1EBE" w14:textId="77777777" w:rsidR="00D3000A" w:rsidRPr="00CD4205" w:rsidRDefault="00D3000A" w:rsidP="007A0B72">
            <w:pPr>
              <w:jc w:val="both"/>
              <w:rPr>
                <w:b/>
                <w:sz w:val="22"/>
                <w:szCs w:val="22"/>
              </w:rPr>
            </w:pPr>
            <w:r w:rsidRPr="00CD4205">
              <w:rPr>
                <w:b/>
                <w:sz w:val="22"/>
                <w:szCs w:val="22"/>
              </w:rPr>
              <w:t>Tiekėjo vardu perdavė:</w:t>
            </w:r>
          </w:p>
        </w:tc>
      </w:tr>
      <w:tr w:rsidR="00D3000A" w:rsidRPr="00CD4205" w14:paraId="0016FD5C" w14:textId="77777777" w:rsidTr="007A0B72">
        <w:tc>
          <w:tcPr>
            <w:tcW w:w="5099" w:type="dxa"/>
            <w:tcBorders>
              <w:top w:val="nil"/>
              <w:left w:val="nil"/>
              <w:bottom w:val="nil"/>
              <w:right w:val="nil"/>
            </w:tcBorders>
          </w:tcPr>
          <w:p w14:paraId="0AEC3108"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221A72C" w14:textId="77777777" w:rsidR="00D3000A" w:rsidRPr="00CD4205" w:rsidRDefault="00D3000A" w:rsidP="007A0B72">
            <w:pPr>
              <w:jc w:val="both"/>
              <w:rPr>
                <w:sz w:val="22"/>
                <w:szCs w:val="22"/>
              </w:rPr>
            </w:pPr>
          </w:p>
        </w:tc>
      </w:tr>
      <w:tr w:rsidR="00D3000A" w:rsidRPr="00CD4205" w14:paraId="21DB1C38" w14:textId="77777777" w:rsidTr="007A0B72">
        <w:tc>
          <w:tcPr>
            <w:tcW w:w="5099" w:type="dxa"/>
            <w:tcBorders>
              <w:top w:val="nil"/>
              <w:left w:val="nil"/>
              <w:bottom w:val="nil"/>
              <w:right w:val="nil"/>
            </w:tcBorders>
          </w:tcPr>
          <w:p w14:paraId="0D0252A5"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D293B77" w14:textId="77777777" w:rsidR="00D3000A" w:rsidRPr="00CD4205" w:rsidRDefault="00D3000A" w:rsidP="007A0B72">
            <w:pPr>
              <w:jc w:val="both"/>
              <w:rPr>
                <w:sz w:val="22"/>
                <w:szCs w:val="22"/>
              </w:rPr>
            </w:pPr>
          </w:p>
        </w:tc>
      </w:tr>
      <w:tr w:rsidR="00D3000A" w:rsidRPr="00CD4205" w14:paraId="0296868A" w14:textId="77777777" w:rsidTr="007A0B72">
        <w:tc>
          <w:tcPr>
            <w:tcW w:w="5099" w:type="dxa"/>
            <w:tcBorders>
              <w:top w:val="nil"/>
              <w:left w:val="nil"/>
              <w:bottom w:val="nil"/>
              <w:right w:val="nil"/>
            </w:tcBorders>
          </w:tcPr>
          <w:p w14:paraId="6DD6456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030FE3F" w14:textId="77777777" w:rsidR="00D3000A" w:rsidRPr="00CD4205" w:rsidRDefault="00D3000A" w:rsidP="007A0B72">
            <w:pPr>
              <w:jc w:val="both"/>
              <w:rPr>
                <w:sz w:val="22"/>
                <w:szCs w:val="22"/>
              </w:rPr>
            </w:pPr>
          </w:p>
        </w:tc>
      </w:tr>
      <w:tr w:rsidR="00D3000A" w:rsidRPr="00CD4205" w14:paraId="44F2DAA9" w14:textId="77777777" w:rsidTr="007A0B72">
        <w:tc>
          <w:tcPr>
            <w:tcW w:w="5099" w:type="dxa"/>
            <w:tcBorders>
              <w:top w:val="nil"/>
              <w:left w:val="nil"/>
              <w:bottom w:val="nil"/>
              <w:right w:val="nil"/>
            </w:tcBorders>
          </w:tcPr>
          <w:p w14:paraId="63B412D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0E433FCA" w14:textId="77777777" w:rsidR="00D3000A" w:rsidRPr="00CD4205" w:rsidRDefault="00D3000A" w:rsidP="007A0B72">
            <w:pPr>
              <w:jc w:val="both"/>
              <w:rPr>
                <w:sz w:val="22"/>
                <w:szCs w:val="22"/>
              </w:rPr>
            </w:pPr>
          </w:p>
        </w:tc>
      </w:tr>
      <w:tr w:rsidR="00D3000A" w:rsidRPr="00CD4205" w14:paraId="3C3E63A7" w14:textId="77777777" w:rsidTr="007A0B72">
        <w:tc>
          <w:tcPr>
            <w:tcW w:w="5099" w:type="dxa"/>
            <w:tcBorders>
              <w:top w:val="nil"/>
              <w:left w:val="nil"/>
              <w:bottom w:val="nil"/>
              <w:right w:val="nil"/>
            </w:tcBorders>
          </w:tcPr>
          <w:p w14:paraId="33BB5AAA"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3591FA5C" w14:textId="77777777" w:rsidR="00D3000A" w:rsidRPr="00CD4205" w:rsidRDefault="00D3000A" w:rsidP="007A0B72">
            <w:pPr>
              <w:jc w:val="both"/>
              <w:rPr>
                <w:sz w:val="22"/>
                <w:szCs w:val="22"/>
              </w:rPr>
            </w:pPr>
          </w:p>
        </w:tc>
      </w:tr>
      <w:tr w:rsidR="00D3000A" w:rsidRPr="00CD4205" w14:paraId="122D3E43" w14:textId="77777777" w:rsidTr="007A0B72">
        <w:tc>
          <w:tcPr>
            <w:tcW w:w="5099" w:type="dxa"/>
            <w:tcBorders>
              <w:top w:val="nil"/>
              <w:left w:val="nil"/>
              <w:bottom w:val="nil"/>
              <w:right w:val="nil"/>
            </w:tcBorders>
            <w:hideMark/>
          </w:tcPr>
          <w:p w14:paraId="4081DB67" w14:textId="77777777" w:rsidR="00D3000A" w:rsidRPr="00CD4205" w:rsidRDefault="00D3000A" w:rsidP="007A0B7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CAE12C" w14:textId="77777777" w:rsidR="00D3000A" w:rsidRPr="00CD4205" w:rsidRDefault="00D3000A" w:rsidP="007A0B72">
            <w:pPr>
              <w:jc w:val="both"/>
              <w:rPr>
                <w:sz w:val="22"/>
                <w:szCs w:val="22"/>
              </w:rPr>
            </w:pPr>
            <w:r w:rsidRPr="00CD4205">
              <w:rPr>
                <w:sz w:val="22"/>
                <w:szCs w:val="22"/>
              </w:rPr>
              <w:t>[vardas, pavardė, parašas]</w:t>
            </w:r>
          </w:p>
        </w:tc>
      </w:tr>
      <w:tr w:rsidR="00D3000A" w:rsidRPr="00CD4205" w14:paraId="20F58791" w14:textId="77777777" w:rsidTr="007A0B72">
        <w:tc>
          <w:tcPr>
            <w:tcW w:w="5099" w:type="dxa"/>
            <w:tcBorders>
              <w:top w:val="nil"/>
              <w:left w:val="nil"/>
              <w:bottom w:val="nil"/>
              <w:right w:val="nil"/>
            </w:tcBorders>
          </w:tcPr>
          <w:p w14:paraId="6CBA4BA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41F64D05" w14:textId="77777777" w:rsidR="00D3000A" w:rsidRPr="00CD4205" w:rsidRDefault="00D3000A" w:rsidP="007A0B72">
            <w:pPr>
              <w:jc w:val="both"/>
              <w:rPr>
                <w:sz w:val="22"/>
                <w:szCs w:val="22"/>
              </w:rPr>
            </w:pPr>
          </w:p>
        </w:tc>
      </w:tr>
      <w:tr w:rsidR="00D3000A" w:rsidRPr="00CD4205" w14:paraId="2DE5FAE0" w14:textId="77777777" w:rsidTr="007A0B72">
        <w:tc>
          <w:tcPr>
            <w:tcW w:w="5099" w:type="dxa"/>
            <w:tcBorders>
              <w:top w:val="nil"/>
              <w:left w:val="nil"/>
              <w:bottom w:val="nil"/>
              <w:right w:val="nil"/>
            </w:tcBorders>
            <w:hideMark/>
          </w:tcPr>
          <w:p w14:paraId="065E9BD9" w14:textId="77777777" w:rsidR="00D3000A" w:rsidRPr="00CD4205" w:rsidRDefault="00D3000A" w:rsidP="007A0B72">
            <w:pPr>
              <w:jc w:val="both"/>
              <w:rPr>
                <w:sz w:val="22"/>
                <w:szCs w:val="22"/>
              </w:rPr>
            </w:pPr>
            <w:r w:rsidRPr="00CD4205">
              <w:rPr>
                <w:sz w:val="22"/>
                <w:szCs w:val="22"/>
              </w:rPr>
              <w:t>A.V.</w:t>
            </w:r>
          </w:p>
        </w:tc>
        <w:tc>
          <w:tcPr>
            <w:tcW w:w="5098" w:type="dxa"/>
            <w:tcBorders>
              <w:top w:val="nil"/>
              <w:left w:val="nil"/>
              <w:bottom w:val="nil"/>
              <w:right w:val="nil"/>
            </w:tcBorders>
            <w:hideMark/>
          </w:tcPr>
          <w:p w14:paraId="768D82F5" w14:textId="77777777" w:rsidR="00D3000A" w:rsidRPr="00CD4205" w:rsidRDefault="00D3000A" w:rsidP="007A0B72">
            <w:pPr>
              <w:jc w:val="both"/>
              <w:rPr>
                <w:sz w:val="22"/>
                <w:szCs w:val="22"/>
              </w:rPr>
            </w:pPr>
            <w:r w:rsidRPr="00CD4205">
              <w:rPr>
                <w:sz w:val="22"/>
                <w:szCs w:val="22"/>
              </w:rPr>
              <w:t>A.V.</w:t>
            </w:r>
          </w:p>
        </w:tc>
      </w:tr>
    </w:tbl>
    <w:p w14:paraId="6AD61F3E" w14:textId="77777777" w:rsidR="00D3000A" w:rsidRPr="00CD4205" w:rsidRDefault="00D3000A" w:rsidP="00D3000A">
      <w:pPr>
        <w:ind w:left="357" w:firstLine="210"/>
        <w:jc w:val="both"/>
        <w:rPr>
          <w:sz w:val="22"/>
          <w:szCs w:val="22"/>
        </w:rPr>
      </w:pPr>
    </w:p>
    <w:p w14:paraId="33796C62" w14:textId="77777777" w:rsidR="00D3000A" w:rsidRPr="00CD4205" w:rsidRDefault="00D3000A" w:rsidP="00D3000A">
      <w:pPr>
        <w:rPr>
          <w:sz w:val="22"/>
          <w:szCs w:val="22"/>
        </w:rPr>
        <w:sectPr w:rsidR="00D3000A" w:rsidRPr="00CD4205" w:rsidSect="00EF1383">
          <w:pgSz w:w="11906" w:h="16838"/>
          <w:pgMar w:top="567" w:right="424" w:bottom="567" w:left="1418" w:header="567" w:footer="0" w:gutter="0"/>
          <w:cols w:space="720"/>
          <w:formProt w:val="0"/>
        </w:sectPr>
      </w:pPr>
    </w:p>
    <w:p w14:paraId="543FC3F1" w14:textId="28AD440D" w:rsidR="00D3000A" w:rsidRDefault="00D3000A" w:rsidP="00D3000A">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1A187FE4" w14:textId="77777777" w:rsidR="000F1DB2" w:rsidRPr="00CD4205" w:rsidRDefault="000F1DB2" w:rsidP="00D3000A">
      <w:pPr>
        <w:ind w:firstLine="851"/>
        <w:jc w:val="right"/>
        <w:rPr>
          <w:sz w:val="22"/>
          <w:szCs w:val="22"/>
        </w:rPr>
      </w:pPr>
    </w:p>
    <w:p w14:paraId="2D4CD450" w14:textId="77777777" w:rsidR="00D3000A" w:rsidRPr="00CD4205" w:rsidRDefault="00D3000A" w:rsidP="00D3000A">
      <w:pPr>
        <w:ind w:firstLine="851"/>
        <w:jc w:val="right"/>
        <w:rPr>
          <w:sz w:val="22"/>
          <w:szCs w:val="22"/>
        </w:rPr>
      </w:pPr>
      <w:r w:rsidRPr="00CD4205">
        <w:rPr>
          <w:sz w:val="22"/>
          <w:szCs w:val="22"/>
        </w:rPr>
        <w:t>prie 20.... m. ...................... d. Prekių pirkimo–pardavimo Sutarties Specialiųjų sąlygų Nr. ............</w:t>
      </w:r>
    </w:p>
    <w:p w14:paraId="7779B9C8" w14:textId="77777777" w:rsidR="00D3000A" w:rsidRPr="00CD4205" w:rsidRDefault="00D3000A" w:rsidP="00D3000A">
      <w:pPr>
        <w:ind w:firstLine="851"/>
        <w:jc w:val="both"/>
        <w:rPr>
          <w:sz w:val="22"/>
          <w:szCs w:val="22"/>
        </w:rPr>
      </w:pPr>
    </w:p>
    <w:p w14:paraId="0AE42393" w14:textId="77777777" w:rsidR="00D3000A" w:rsidRPr="00EF4A91" w:rsidRDefault="00D3000A" w:rsidP="00D3000A">
      <w:pPr>
        <w:ind w:firstLine="851"/>
        <w:jc w:val="center"/>
        <w:rPr>
          <w:b/>
          <w:i/>
          <w:sz w:val="22"/>
          <w:szCs w:val="22"/>
        </w:rPr>
      </w:pPr>
      <w:r w:rsidRPr="00EF4A91">
        <w:rPr>
          <w:b/>
          <w:i/>
          <w:sz w:val="22"/>
          <w:szCs w:val="22"/>
        </w:rPr>
        <w:t>(Prekių instaliavimo akto forma)</w:t>
      </w:r>
    </w:p>
    <w:p w14:paraId="6D35807D" w14:textId="77777777" w:rsidR="00D3000A" w:rsidRPr="00EF4A91" w:rsidRDefault="00D3000A" w:rsidP="00D3000A">
      <w:pPr>
        <w:ind w:firstLine="851"/>
        <w:jc w:val="center"/>
        <w:rPr>
          <w:b/>
          <w:sz w:val="22"/>
          <w:szCs w:val="22"/>
        </w:rPr>
      </w:pPr>
      <w:r w:rsidRPr="00EF4A91">
        <w:rPr>
          <w:b/>
          <w:sz w:val="22"/>
          <w:szCs w:val="22"/>
        </w:rPr>
        <w:t>Prekių instaliavimo ir patikrinimo aktas</w:t>
      </w:r>
    </w:p>
    <w:p w14:paraId="388F1D31" w14:textId="77777777" w:rsidR="00D3000A" w:rsidRPr="00EF4A91" w:rsidRDefault="00D3000A" w:rsidP="00D3000A">
      <w:pPr>
        <w:ind w:firstLine="851"/>
        <w:jc w:val="center"/>
        <w:rPr>
          <w:sz w:val="22"/>
          <w:szCs w:val="22"/>
        </w:rPr>
      </w:pPr>
    </w:p>
    <w:p w14:paraId="655FBC49" w14:textId="77777777" w:rsidR="00D3000A" w:rsidRPr="00CD4205" w:rsidRDefault="00D3000A" w:rsidP="00D3000A">
      <w:pPr>
        <w:ind w:firstLine="851"/>
        <w:jc w:val="center"/>
        <w:rPr>
          <w:i/>
          <w:sz w:val="22"/>
          <w:szCs w:val="22"/>
        </w:rPr>
      </w:pPr>
      <w:r w:rsidRPr="00EF4A91">
        <w:rPr>
          <w:i/>
          <w:sz w:val="22"/>
          <w:szCs w:val="22"/>
        </w:rPr>
        <w:t>[Akto sudarymo vieta ir data]</w:t>
      </w:r>
    </w:p>
    <w:p w14:paraId="24C73468" w14:textId="77777777" w:rsidR="00D3000A" w:rsidRPr="00CD4205" w:rsidRDefault="00D3000A" w:rsidP="00D3000A">
      <w:pPr>
        <w:ind w:firstLine="851"/>
        <w:jc w:val="both"/>
        <w:rPr>
          <w:sz w:val="22"/>
          <w:szCs w:val="22"/>
        </w:rPr>
      </w:pPr>
    </w:p>
    <w:p w14:paraId="0932453D" w14:textId="77777777" w:rsidR="00D3000A" w:rsidRPr="00CD4205" w:rsidRDefault="00D3000A" w:rsidP="00D3000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w:t>
      </w:r>
      <w:proofErr w:type="gramStart"/>
      <w:r w:rsidRPr="00CD4205">
        <w:rPr>
          <w:sz w:val="22"/>
          <w:szCs w:val="22"/>
        </w:rPr>
        <w:t>Vilniuje,  Santariškių</w:t>
      </w:r>
      <w:proofErr w:type="gramEnd"/>
      <w:r w:rsidRPr="00CD4205">
        <w:rPr>
          <w:sz w:val="22"/>
          <w:szCs w:val="22"/>
        </w:rPr>
        <w:t xml:space="preserve">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896E543" w14:textId="77777777" w:rsidR="00D3000A" w:rsidRPr="00CD4205" w:rsidRDefault="00D3000A" w:rsidP="00D3000A">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7FE62CB4" w14:textId="77777777" w:rsidR="00D3000A" w:rsidRPr="00CD4205" w:rsidRDefault="00D3000A" w:rsidP="00D3000A">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3C4DEEC6" w14:textId="77777777" w:rsidR="00D3000A" w:rsidRPr="00CD4205" w:rsidRDefault="00D3000A" w:rsidP="00D3000A">
      <w:pPr>
        <w:ind w:firstLine="720"/>
        <w:jc w:val="both"/>
        <w:rPr>
          <w:sz w:val="22"/>
          <w:szCs w:val="22"/>
        </w:rPr>
      </w:pPr>
    </w:p>
    <w:p w14:paraId="14CE05AA" w14:textId="77777777" w:rsidR="00D3000A" w:rsidRPr="00CD4205" w:rsidRDefault="00D3000A" w:rsidP="00D3000A">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3EBBF52B" w14:textId="77777777" w:rsidR="00D3000A" w:rsidRPr="00CD4205" w:rsidRDefault="00D3000A" w:rsidP="00D3000A">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D3000A" w:rsidRPr="00EF4A91" w14:paraId="508CC2DF" w14:textId="77777777" w:rsidTr="007A0B72">
        <w:tc>
          <w:tcPr>
            <w:tcW w:w="7083" w:type="dxa"/>
            <w:tcBorders>
              <w:top w:val="single" w:sz="4" w:space="0" w:color="auto"/>
              <w:left w:val="single" w:sz="4" w:space="0" w:color="auto"/>
              <w:bottom w:val="single" w:sz="4" w:space="0" w:color="auto"/>
              <w:right w:val="single" w:sz="4" w:space="0" w:color="auto"/>
            </w:tcBorders>
          </w:tcPr>
          <w:p w14:paraId="4BB9451E" w14:textId="77777777" w:rsidR="00D3000A" w:rsidRPr="00CD4205" w:rsidRDefault="00D3000A" w:rsidP="007A0B72">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D9D6937" w14:textId="77777777" w:rsidR="00D3000A" w:rsidRPr="00EF4A91" w:rsidRDefault="00D3000A" w:rsidP="007A0B72">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ADA2A3D" w14:textId="77777777" w:rsidR="00D3000A" w:rsidRPr="00EF4A91" w:rsidRDefault="00D3000A" w:rsidP="007A0B72">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E933608" w14:textId="77777777" w:rsidR="00D3000A" w:rsidRPr="00EF4A91" w:rsidRDefault="00D3000A" w:rsidP="007A0B72">
            <w:pPr>
              <w:jc w:val="center"/>
              <w:rPr>
                <w:sz w:val="22"/>
                <w:szCs w:val="22"/>
              </w:rPr>
            </w:pPr>
            <w:r w:rsidRPr="00EF4A91">
              <w:rPr>
                <w:sz w:val="22"/>
                <w:szCs w:val="22"/>
              </w:rPr>
              <w:t>Netaikoma</w:t>
            </w:r>
          </w:p>
        </w:tc>
      </w:tr>
      <w:tr w:rsidR="00D3000A" w:rsidRPr="00EF4A91" w14:paraId="5A6C73B4"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431CC96A" w14:textId="77777777" w:rsidR="00D3000A" w:rsidRPr="00EF4A91" w:rsidRDefault="00D3000A" w:rsidP="007A0B72">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267D0A2" w14:textId="77777777" w:rsidR="00D3000A" w:rsidRPr="00EF4A91" w:rsidRDefault="00F80A68" w:rsidP="007A0B72">
            <w:pPr>
              <w:jc w:val="center"/>
              <w:rPr>
                <w:sz w:val="22"/>
                <w:szCs w:val="22"/>
              </w:rPr>
            </w:pPr>
            <w:sdt>
              <w:sdtPr>
                <w:rPr>
                  <w:sz w:val="22"/>
                  <w:szCs w:val="22"/>
                  <w:lang w:val="en-GB" w:eastAsia="en-GB"/>
                </w:rPr>
                <w:tag w:val="goog_rdk_2"/>
                <w:id w:val="-78296166"/>
              </w:sdtPr>
              <w:sdtEnd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3BBAAA0" w14:textId="77777777" w:rsidR="00D3000A" w:rsidRPr="00EF4A91" w:rsidRDefault="00F80A68" w:rsidP="007A0B72">
            <w:pPr>
              <w:jc w:val="center"/>
              <w:rPr>
                <w:sz w:val="22"/>
                <w:szCs w:val="22"/>
              </w:rPr>
            </w:pPr>
            <w:sdt>
              <w:sdtPr>
                <w:rPr>
                  <w:sz w:val="22"/>
                  <w:szCs w:val="22"/>
                  <w:lang w:val="en-GB" w:eastAsia="en-GB"/>
                </w:rPr>
                <w:tag w:val="goog_rdk_2"/>
                <w:id w:val="808048597"/>
              </w:sdtPr>
              <w:sdtEnd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18D7272" w14:textId="77777777" w:rsidR="00D3000A" w:rsidRPr="00EF4A91" w:rsidRDefault="00F80A68" w:rsidP="007A0B72">
            <w:pPr>
              <w:jc w:val="center"/>
              <w:rPr>
                <w:sz w:val="22"/>
                <w:szCs w:val="22"/>
              </w:rPr>
            </w:pPr>
            <w:sdt>
              <w:sdtPr>
                <w:rPr>
                  <w:sz w:val="22"/>
                  <w:szCs w:val="22"/>
                  <w:lang w:val="en-GB" w:eastAsia="en-GB"/>
                </w:rPr>
                <w:tag w:val="goog_rdk_2"/>
                <w:id w:val="-1600558377"/>
              </w:sdtPr>
              <w:sdtEndPr/>
              <w:sdtContent>
                <w:r w:rsidR="00D3000A" w:rsidRPr="00EF4A91">
                  <w:rPr>
                    <w:rFonts w:ascii="Segoe UI Symbol" w:eastAsia="Arial Unicode MS" w:hAnsi="Segoe UI Symbol" w:cs="Segoe UI Symbol"/>
                    <w:sz w:val="22"/>
                    <w:szCs w:val="22"/>
                  </w:rPr>
                  <w:t>☐</w:t>
                </w:r>
              </w:sdtContent>
            </w:sdt>
          </w:p>
        </w:tc>
      </w:tr>
      <w:tr w:rsidR="00D3000A" w:rsidRPr="00EF4A91" w14:paraId="25669428"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0D9F96A3" w14:textId="77777777" w:rsidR="00D3000A" w:rsidRPr="00EF4A91" w:rsidRDefault="00D3000A" w:rsidP="007A0B72">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3E62A150" w14:textId="77777777" w:rsidR="00D3000A" w:rsidRPr="00EF4A91" w:rsidRDefault="00F80A68" w:rsidP="007A0B72">
            <w:pPr>
              <w:jc w:val="center"/>
              <w:rPr>
                <w:sz w:val="22"/>
                <w:szCs w:val="22"/>
              </w:rPr>
            </w:pPr>
            <w:sdt>
              <w:sdtPr>
                <w:rPr>
                  <w:sz w:val="22"/>
                  <w:szCs w:val="22"/>
                  <w:lang w:val="en-GB" w:eastAsia="en-GB"/>
                </w:rPr>
                <w:tag w:val="goog_rdk_2"/>
                <w:id w:val="1771511935"/>
              </w:sdtPr>
              <w:sdtEnd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8D35972" w14:textId="77777777" w:rsidR="00D3000A" w:rsidRPr="00EF4A91" w:rsidRDefault="00F80A68" w:rsidP="007A0B72">
            <w:pPr>
              <w:jc w:val="center"/>
              <w:rPr>
                <w:sz w:val="22"/>
                <w:szCs w:val="22"/>
              </w:rPr>
            </w:pPr>
            <w:sdt>
              <w:sdtPr>
                <w:rPr>
                  <w:sz w:val="22"/>
                  <w:szCs w:val="22"/>
                  <w:lang w:val="en-GB" w:eastAsia="en-GB"/>
                </w:rPr>
                <w:tag w:val="goog_rdk_2"/>
                <w:id w:val="-191688229"/>
              </w:sdtPr>
              <w:sdtEnd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F1B4D06" w14:textId="77777777" w:rsidR="00D3000A" w:rsidRPr="00EF4A91" w:rsidRDefault="00F80A68" w:rsidP="007A0B72">
            <w:pPr>
              <w:jc w:val="center"/>
              <w:rPr>
                <w:sz w:val="22"/>
                <w:szCs w:val="22"/>
              </w:rPr>
            </w:pPr>
            <w:sdt>
              <w:sdtPr>
                <w:rPr>
                  <w:sz w:val="22"/>
                  <w:szCs w:val="22"/>
                  <w:lang w:val="en-GB" w:eastAsia="en-GB"/>
                </w:rPr>
                <w:tag w:val="goog_rdk_2"/>
                <w:id w:val="1565066213"/>
              </w:sdtPr>
              <w:sdtEndPr/>
              <w:sdtContent>
                <w:r w:rsidR="00D3000A" w:rsidRPr="00EF4A91">
                  <w:rPr>
                    <w:rFonts w:ascii="Segoe UI Symbol" w:eastAsia="Arial Unicode MS" w:hAnsi="Segoe UI Symbol" w:cs="Segoe UI Symbol"/>
                    <w:sz w:val="22"/>
                    <w:szCs w:val="22"/>
                  </w:rPr>
                  <w:t>☐</w:t>
                </w:r>
              </w:sdtContent>
            </w:sdt>
          </w:p>
        </w:tc>
      </w:tr>
      <w:tr w:rsidR="00D3000A" w:rsidRPr="00CD4205" w14:paraId="3D78BE8E" w14:textId="77777777" w:rsidTr="007A0B72">
        <w:tc>
          <w:tcPr>
            <w:tcW w:w="7083" w:type="dxa"/>
            <w:tcBorders>
              <w:top w:val="single" w:sz="4" w:space="0" w:color="auto"/>
              <w:left w:val="single" w:sz="4" w:space="0" w:color="auto"/>
              <w:bottom w:val="single" w:sz="4" w:space="0" w:color="auto"/>
              <w:right w:val="single" w:sz="4" w:space="0" w:color="auto"/>
            </w:tcBorders>
            <w:hideMark/>
          </w:tcPr>
          <w:p w14:paraId="6B4E861D" w14:textId="77777777" w:rsidR="00D3000A" w:rsidRPr="00EF4A91" w:rsidRDefault="00D3000A" w:rsidP="007A0B72">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3E7C0098" w14:textId="77777777" w:rsidR="00D3000A" w:rsidRPr="00EF4A91" w:rsidRDefault="00F80A68" w:rsidP="007A0B72">
            <w:pPr>
              <w:jc w:val="center"/>
              <w:rPr>
                <w:sz w:val="22"/>
                <w:szCs w:val="22"/>
                <w:lang w:eastAsia="en-GB"/>
              </w:rPr>
            </w:pPr>
            <w:sdt>
              <w:sdtPr>
                <w:rPr>
                  <w:sz w:val="22"/>
                  <w:szCs w:val="22"/>
                  <w:lang w:val="en-GB" w:eastAsia="en-GB"/>
                </w:rPr>
                <w:tag w:val="goog_rdk_2"/>
                <w:id w:val="-2146732091"/>
              </w:sdtPr>
              <w:sdtEndPr/>
              <w:sdtContent>
                <w:r w:rsidR="00D3000A"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62F9D03" w14:textId="77777777" w:rsidR="00D3000A" w:rsidRPr="00EF4A91" w:rsidRDefault="00F80A68" w:rsidP="007A0B72">
            <w:pPr>
              <w:jc w:val="center"/>
              <w:rPr>
                <w:sz w:val="22"/>
                <w:szCs w:val="22"/>
              </w:rPr>
            </w:pPr>
            <w:sdt>
              <w:sdtPr>
                <w:rPr>
                  <w:sz w:val="22"/>
                  <w:szCs w:val="22"/>
                  <w:lang w:val="en-GB" w:eastAsia="en-GB"/>
                </w:rPr>
                <w:tag w:val="goog_rdk_2"/>
                <w:id w:val="-1949386963"/>
              </w:sdtPr>
              <w:sdtEndPr/>
              <w:sdtContent>
                <w:r w:rsidR="00D3000A"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BA7551A" w14:textId="77777777" w:rsidR="00D3000A" w:rsidRPr="00CD4205" w:rsidRDefault="00F80A68" w:rsidP="007A0B72">
            <w:pPr>
              <w:jc w:val="center"/>
              <w:rPr>
                <w:sz w:val="22"/>
                <w:szCs w:val="22"/>
              </w:rPr>
            </w:pPr>
            <w:sdt>
              <w:sdtPr>
                <w:rPr>
                  <w:sz w:val="22"/>
                  <w:szCs w:val="22"/>
                  <w:lang w:val="en-GB" w:eastAsia="en-GB"/>
                </w:rPr>
                <w:tag w:val="goog_rdk_2"/>
                <w:id w:val="15655638"/>
              </w:sdtPr>
              <w:sdtEndPr/>
              <w:sdtContent>
                <w:r w:rsidR="00D3000A" w:rsidRPr="00EF4A91">
                  <w:rPr>
                    <w:rFonts w:ascii="Segoe UI Symbol" w:eastAsia="Arial Unicode MS" w:hAnsi="Segoe UI Symbol" w:cs="Segoe UI Symbol"/>
                    <w:sz w:val="22"/>
                    <w:szCs w:val="22"/>
                  </w:rPr>
                  <w:t>☐</w:t>
                </w:r>
              </w:sdtContent>
            </w:sdt>
          </w:p>
        </w:tc>
      </w:tr>
    </w:tbl>
    <w:p w14:paraId="5C332DF1" w14:textId="77777777" w:rsidR="00D3000A" w:rsidRPr="00CD4205" w:rsidRDefault="00D3000A" w:rsidP="00D3000A">
      <w:pPr>
        <w:jc w:val="both"/>
        <w:rPr>
          <w:sz w:val="22"/>
          <w:szCs w:val="22"/>
        </w:rPr>
      </w:pPr>
    </w:p>
    <w:p w14:paraId="32766705" w14:textId="77777777" w:rsidR="00D3000A" w:rsidRPr="00CD4205" w:rsidRDefault="00D3000A" w:rsidP="00D3000A">
      <w:pPr>
        <w:ind w:firstLine="720"/>
        <w:jc w:val="both"/>
        <w:rPr>
          <w:sz w:val="22"/>
          <w:szCs w:val="22"/>
        </w:rPr>
      </w:pPr>
      <w:bookmarkStart w:id="3" w:name="_Hlk169004920"/>
      <w:r w:rsidRPr="00CD4205">
        <w:rPr>
          <w:sz w:val="22"/>
          <w:szCs w:val="22"/>
        </w:rPr>
        <w:t>2. Pirkėjas patvirtina, jog:</w:t>
      </w:r>
    </w:p>
    <w:p w14:paraId="035AF6F3" w14:textId="77777777" w:rsidR="00D3000A" w:rsidRPr="00CD4205" w:rsidRDefault="00D3000A" w:rsidP="00D3000A">
      <w:pPr>
        <w:rPr>
          <w:sz w:val="22"/>
          <w:szCs w:val="22"/>
        </w:rPr>
      </w:pPr>
    </w:p>
    <w:p w14:paraId="53C06A5E" w14:textId="77777777" w:rsidR="00D3000A" w:rsidRPr="00CD4205" w:rsidRDefault="00F80A68" w:rsidP="00D3000A">
      <w:pPr>
        <w:rPr>
          <w:rFonts w:eastAsia="Arial"/>
          <w:sz w:val="22"/>
          <w:szCs w:val="22"/>
        </w:rPr>
      </w:pPr>
      <w:sdt>
        <w:sdtPr>
          <w:rPr>
            <w:sz w:val="22"/>
            <w:szCs w:val="22"/>
          </w:rPr>
          <w:tag w:val="goog_rdk_1"/>
          <w:id w:val="666912724"/>
        </w:sdtPr>
        <w:sdtEndPr/>
        <w:sdtContent>
          <w:r w:rsidR="00D3000A" w:rsidRPr="00CD4205">
            <w:rPr>
              <w:rFonts w:ascii="Segoe UI Symbol" w:hAnsi="Segoe UI Symbol" w:cs="Segoe UI Symbol"/>
              <w:sz w:val="22"/>
              <w:szCs w:val="22"/>
            </w:rPr>
            <w:t>☐</w:t>
          </w:r>
        </w:sdtContent>
      </w:sdt>
      <w:r w:rsidR="00D3000A" w:rsidRPr="00CD4205">
        <w:rPr>
          <w:rFonts w:eastAsia="Arial"/>
          <w:sz w:val="22"/>
          <w:szCs w:val="22"/>
        </w:rPr>
        <w:t xml:space="preserve">  Prekės atitinka pirkimo dokumentuose nustatytus reikalavimus </w:t>
      </w:r>
    </w:p>
    <w:p w14:paraId="17BD8ACB" w14:textId="77777777" w:rsidR="00D3000A" w:rsidRPr="00CD4205" w:rsidRDefault="00D3000A" w:rsidP="00D3000A">
      <w:pPr>
        <w:rPr>
          <w:rFonts w:eastAsia="Arial"/>
          <w:sz w:val="22"/>
          <w:szCs w:val="22"/>
        </w:rPr>
      </w:pPr>
    </w:p>
    <w:p w14:paraId="5D823DC6" w14:textId="77777777" w:rsidR="00D3000A" w:rsidRPr="00CD4205" w:rsidRDefault="00F80A68" w:rsidP="00D3000A">
      <w:pPr>
        <w:rPr>
          <w:rFonts w:eastAsia="Arial"/>
          <w:sz w:val="22"/>
          <w:szCs w:val="22"/>
        </w:rPr>
      </w:pPr>
      <w:sdt>
        <w:sdtPr>
          <w:rPr>
            <w:sz w:val="22"/>
            <w:szCs w:val="22"/>
          </w:rPr>
          <w:tag w:val="goog_rdk_2"/>
          <w:id w:val="-392588084"/>
        </w:sdtPr>
        <w:sdtEndPr/>
        <w:sdtContent>
          <w:r w:rsidR="00D3000A" w:rsidRPr="00CD4205">
            <w:rPr>
              <w:rFonts w:ascii="Segoe UI Symbol" w:hAnsi="Segoe UI Symbol" w:cs="Segoe UI Symbol"/>
              <w:sz w:val="22"/>
              <w:szCs w:val="22"/>
            </w:rPr>
            <w:t>☐</w:t>
          </w:r>
        </w:sdtContent>
      </w:sdt>
      <w:r w:rsidR="00D3000A" w:rsidRPr="00CD4205">
        <w:rPr>
          <w:rFonts w:eastAsia="Arial"/>
          <w:sz w:val="22"/>
          <w:szCs w:val="22"/>
        </w:rPr>
        <w:t xml:space="preserve">   Prekės neatitinka pirkimo dokumentuose nustatytų reikalavimų </w:t>
      </w:r>
      <w:proofErr w:type="gramStart"/>
      <w:r w:rsidR="00D3000A" w:rsidRPr="00CD4205">
        <w:rPr>
          <w:rFonts w:eastAsia="Arial"/>
          <w:sz w:val="22"/>
          <w:szCs w:val="22"/>
        </w:rPr>
        <w:t>( Nustatyti</w:t>
      </w:r>
      <w:proofErr w:type="gramEnd"/>
      <w:r w:rsidR="00D3000A" w:rsidRPr="00CD4205">
        <w:rPr>
          <w:rFonts w:eastAsia="Arial"/>
          <w:sz w:val="22"/>
          <w:szCs w:val="22"/>
        </w:rPr>
        <w:t xml:space="preserve"> šie trūkumai/neatitikimai: (įvardinti)</w:t>
      </w:r>
    </w:p>
    <w:p w14:paraId="6888BF53" w14:textId="77777777" w:rsidR="00D3000A" w:rsidRPr="00CD4205" w:rsidRDefault="00D3000A" w:rsidP="00D3000A">
      <w:pPr>
        <w:rPr>
          <w:rFonts w:eastAsia="Arial"/>
          <w:sz w:val="22"/>
          <w:szCs w:val="22"/>
        </w:rPr>
      </w:pPr>
    </w:p>
    <w:p w14:paraId="6120D0A8" w14:textId="77777777" w:rsidR="00D3000A" w:rsidRPr="00CD4205" w:rsidRDefault="00D3000A" w:rsidP="00D3000A">
      <w:pPr>
        <w:jc w:val="both"/>
        <w:rPr>
          <w:sz w:val="22"/>
          <w:szCs w:val="22"/>
        </w:rPr>
      </w:pPr>
      <w:r w:rsidRPr="00CD4205">
        <w:rPr>
          <w:sz w:val="22"/>
          <w:szCs w:val="22"/>
        </w:rPr>
        <w:t>Tiekėjas įsipareigoja iki (per) ______________darbo dienas pašalinti visus šiame akte ir (ar) jo prieduose nurodytus trūkumus / neatitikimus.</w:t>
      </w:r>
    </w:p>
    <w:p w14:paraId="42F1A063" w14:textId="77777777" w:rsidR="00D3000A" w:rsidRPr="00CD4205" w:rsidRDefault="00D3000A" w:rsidP="00D3000A">
      <w:pPr>
        <w:ind w:firstLine="720"/>
        <w:jc w:val="both"/>
        <w:rPr>
          <w:sz w:val="22"/>
          <w:szCs w:val="22"/>
        </w:rPr>
      </w:pPr>
    </w:p>
    <w:bookmarkEnd w:id="3"/>
    <w:p w14:paraId="4AA2CA42" w14:textId="48F33890" w:rsidR="00D3000A" w:rsidRPr="00CD4205" w:rsidRDefault="00D3000A" w:rsidP="00D3000A">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sidR="009869B9">
        <w:rPr>
          <w:sz w:val="22"/>
          <w:szCs w:val="22"/>
        </w:rPr>
        <w:t xml:space="preserve">Pirkėjo </w:t>
      </w:r>
      <w:r w:rsidRPr="00CD4205">
        <w:rPr>
          <w:sz w:val="22"/>
          <w:szCs w:val="22"/>
        </w:rPr>
        <w:t>sudarytoje viešojo pirkimo–pardavimo sutartyje nustatyta tvarka.</w:t>
      </w:r>
    </w:p>
    <w:p w14:paraId="62362D13" w14:textId="77777777" w:rsidR="00D3000A" w:rsidRPr="00CD4205" w:rsidRDefault="00D3000A" w:rsidP="00D3000A">
      <w:pPr>
        <w:ind w:firstLine="851"/>
        <w:jc w:val="both"/>
        <w:rPr>
          <w:sz w:val="22"/>
          <w:szCs w:val="22"/>
        </w:rPr>
      </w:pPr>
    </w:p>
    <w:p w14:paraId="536C2FB5" w14:textId="77777777" w:rsidR="00D3000A" w:rsidRPr="00CD4205" w:rsidRDefault="00D3000A" w:rsidP="00D3000A">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D3000A" w:rsidRPr="00CD4205" w14:paraId="252647B7" w14:textId="77777777" w:rsidTr="007A0B72">
        <w:tc>
          <w:tcPr>
            <w:tcW w:w="5099" w:type="dxa"/>
            <w:tcBorders>
              <w:top w:val="nil"/>
              <w:left w:val="nil"/>
              <w:bottom w:val="nil"/>
              <w:right w:val="nil"/>
            </w:tcBorders>
            <w:hideMark/>
          </w:tcPr>
          <w:p w14:paraId="786F0B9E" w14:textId="77777777" w:rsidR="00D3000A" w:rsidRPr="00CD4205" w:rsidRDefault="00D3000A" w:rsidP="007A0B7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571D9692" w14:textId="77777777" w:rsidR="00D3000A" w:rsidRPr="00CD4205" w:rsidRDefault="00D3000A" w:rsidP="007A0B72">
            <w:pPr>
              <w:jc w:val="both"/>
              <w:rPr>
                <w:b/>
                <w:sz w:val="22"/>
                <w:szCs w:val="22"/>
              </w:rPr>
            </w:pPr>
            <w:r w:rsidRPr="00CD4205">
              <w:rPr>
                <w:b/>
                <w:sz w:val="22"/>
                <w:szCs w:val="22"/>
              </w:rPr>
              <w:t>Tiekėjo vardu perdavė:</w:t>
            </w:r>
          </w:p>
        </w:tc>
      </w:tr>
      <w:tr w:rsidR="00D3000A" w:rsidRPr="00CD4205" w14:paraId="66D52824" w14:textId="77777777" w:rsidTr="007A0B72">
        <w:tc>
          <w:tcPr>
            <w:tcW w:w="5099" w:type="dxa"/>
            <w:tcBorders>
              <w:top w:val="nil"/>
              <w:left w:val="nil"/>
              <w:bottom w:val="nil"/>
              <w:right w:val="nil"/>
            </w:tcBorders>
          </w:tcPr>
          <w:p w14:paraId="489A07C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82A38E2" w14:textId="77777777" w:rsidR="00D3000A" w:rsidRPr="00CD4205" w:rsidRDefault="00D3000A" w:rsidP="007A0B72">
            <w:pPr>
              <w:jc w:val="both"/>
              <w:rPr>
                <w:sz w:val="22"/>
                <w:szCs w:val="22"/>
              </w:rPr>
            </w:pPr>
          </w:p>
        </w:tc>
      </w:tr>
      <w:tr w:rsidR="00D3000A" w:rsidRPr="00CD4205" w14:paraId="65B704CC" w14:textId="77777777" w:rsidTr="007A0B72">
        <w:tc>
          <w:tcPr>
            <w:tcW w:w="5099" w:type="dxa"/>
            <w:tcBorders>
              <w:top w:val="nil"/>
              <w:left w:val="nil"/>
              <w:bottom w:val="nil"/>
              <w:right w:val="nil"/>
            </w:tcBorders>
          </w:tcPr>
          <w:p w14:paraId="1A71D874"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1C8998C8" w14:textId="77777777" w:rsidR="00D3000A" w:rsidRPr="00CD4205" w:rsidRDefault="00D3000A" w:rsidP="007A0B72">
            <w:pPr>
              <w:jc w:val="both"/>
              <w:rPr>
                <w:sz w:val="22"/>
                <w:szCs w:val="22"/>
              </w:rPr>
            </w:pPr>
          </w:p>
        </w:tc>
      </w:tr>
      <w:tr w:rsidR="00D3000A" w:rsidRPr="00CD4205" w14:paraId="72F8D8AB" w14:textId="77777777" w:rsidTr="007A0B72">
        <w:tc>
          <w:tcPr>
            <w:tcW w:w="5099" w:type="dxa"/>
            <w:tcBorders>
              <w:top w:val="nil"/>
              <w:left w:val="nil"/>
              <w:bottom w:val="nil"/>
              <w:right w:val="nil"/>
            </w:tcBorders>
          </w:tcPr>
          <w:p w14:paraId="394005A3"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68251DE5" w14:textId="77777777" w:rsidR="00D3000A" w:rsidRPr="00CD4205" w:rsidRDefault="00D3000A" w:rsidP="007A0B72">
            <w:pPr>
              <w:jc w:val="both"/>
              <w:rPr>
                <w:sz w:val="22"/>
                <w:szCs w:val="22"/>
              </w:rPr>
            </w:pPr>
          </w:p>
        </w:tc>
      </w:tr>
      <w:tr w:rsidR="00D3000A" w:rsidRPr="00CD4205" w14:paraId="710F12C7" w14:textId="77777777" w:rsidTr="007A0B72">
        <w:tc>
          <w:tcPr>
            <w:tcW w:w="5099" w:type="dxa"/>
            <w:tcBorders>
              <w:top w:val="nil"/>
              <w:left w:val="nil"/>
              <w:bottom w:val="nil"/>
              <w:right w:val="nil"/>
            </w:tcBorders>
          </w:tcPr>
          <w:p w14:paraId="4F9D0956"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567C13C3" w14:textId="77777777" w:rsidR="00D3000A" w:rsidRPr="00CD4205" w:rsidRDefault="00D3000A" w:rsidP="007A0B72">
            <w:pPr>
              <w:jc w:val="both"/>
              <w:rPr>
                <w:sz w:val="22"/>
                <w:szCs w:val="22"/>
              </w:rPr>
            </w:pPr>
          </w:p>
        </w:tc>
      </w:tr>
      <w:tr w:rsidR="00D3000A" w:rsidRPr="00CD4205" w14:paraId="01D1DFCD" w14:textId="77777777" w:rsidTr="007A0B72">
        <w:tc>
          <w:tcPr>
            <w:tcW w:w="5099" w:type="dxa"/>
            <w:tcBorders>
              <w:top w:val="nil"/>
              <w:left w:val="nil"/>
              <w:bottom w:val="nil"/>
              <w:right w:val="nil"/>
            </w:tcBorders>
          </w:tcPr>
          <w:p w14:paraId="6A504E8E"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25E29DF1" w14:textId="77777777" w:rsidR="00D3000A" w:rsidRPr="00CD4205" w:rsidRDefault="00D3000A" w:rsidP="007A0B72">
            <w:pPr>
              <w:jc w:val="both"/>
              <w:rPr>
                <w:sz w:val="22"/>
                <w:szCs w:val="22"/>
              </w:rPr>
            </w:pPr>
          </w:p>
        </w:tc>
      </w:tr>
      <w:tr w:rsidR="00D3000A" w:rsidRPr="00CD4205" w14:paraId="57552C6D" w14:textId="77777777" w:rsidTr="007A0B72">
        <w:tc>
          <w:tcPr>
            <w:tcW w:w="5099" w:type="dxa"/>
            <w:tcBorders>
              <w:top w:val="nil"/>
              <w:left w:val="nil"/>
              <w:bottom w:val="nil"/>
              <w:right w:val="nil"/>
            </w:tcBorders>
            <w:hideMark/>
          </w:tcPr>
          <w:p w14:paraId="6B836641" w14:textId="77777777" w:rsidR="00D3000A" w:rsidRPr="00CD4205" w:rsidRDefault="00D3000A" w:rsidP="007A0B7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2AF6C0F4" w14:textId="77777777" w:rsidR="00D3000A" w:rsidRPr="00CD4205" w:rsidRDefault="00D3000A" w:rsidP="007A0B72">
            <w:pPr>
              <w:jc w:val="both"/>
              <w:rPr>
                <w:sz w:val="22"/>
                <w:szCs w:val="22"/>
              </w:rPr>
            </w:pPr>
            <w:r w:rsidRPr="00CD4205">
              <w:rPr>
                <w:sz w:val="22"/>
                <w:szCs w:val="22"/>
              </w:rPr>
              <w:t>[vardas, pavardė, parašas]</w:t>
            </w:r>
          </w:p>
        </w:tc>
      </w:tr>
      <w:tr w:rsidR="00D3000A" w:rsidRPr="00CD4205" w14:paraId="31284D5A" w14:textId="77777777" w:rsidTr="007A0B72">
        <w:tc>
          <w:tcPr>
            <w:tcW w:w="5099" w:type="dxa"/>
            <w:tcBorders>
              <w:top w:val="nil"/>
              <w:left w:val="nil"/>
              <w:bottom w:val="nil"/>
              <w:right w:val="nil"/>
            </w:tcBorders>
          </w:tcPr>
          <w:p w14:paraId="79963EFD" w14:textId="77777777" w:rsidR="00D3000A" w:rsidRPr="00CD4205" w:rsidRDefault="00D3000A" w:rsidP="007A0B72">
            <w:pPr>
              <w:jc w:val="both"/>
              <w:rPr>
                <w:sz w:val="22"/>
                <w:szCs w:val="22"/>
              </w:rPr>
            </w:pPr>
          </w:p>
        </w:tc>
        <w:tc>
          <w:tcPr>
            <w:tcW w:w="5098" w:type="dxa"/>
            <w:tcBorders>
              <w:top w:val="nil"/>
              <w:left w:val="nil"/>
              <w:bottom w:val="nil"/>
              <w:right w:val="nil"/>
            </w:tcBorders>
          </w:tcPr>
          <w:p w14:paraId="13FB779C" w14:textId="77777777" w:rsidR="00D3000A" w:rsidRPr="00CD4205" w:rsidRDefault="00D3000A" w:rsidP="007A0B72">
            <w:pPr>
              <w:jc w:val="both"/>
              <w:rPr>
                <w:sz w:val="22"/>
                <w:szCs w:val="22"/>
              </w:rPr>
            </w:pPr>
          </w:p>
        </w:tc>
      </w:tr>
      <w:tr w:rsidR="00D3000A" w:rsidRPr="00CD4205" w14:paraId="7EF6F28C" w14:textId="77777777" w:rsidTr="007A0B72">
        <w:tc>
          <w:tcPr>
            <w:tcW w:w="5099" w:type="dxa"/>
            <w:tcBorders>
              <w:top w:val="nil"/>
              <w:left w:val="nil"/>
              <w:bottom w:val="nil"/>
              <w:right w:val="nil"/>
            </w:tcBorders>
            <w:hideMark/>
          </w:tcPr>
          <w:p w14:paraId="722C3994" w14:textId="77777777" w:rsidR="00D3000A" w:rsidRPr="00CD4205" w:rsidRDefault="00D3000A" w:rsidP="007A0B72">
            <w:pPr>
              <w:jc w:val="both"/>
              <w:rPr>
                <w:sz w:val="22"/>
                <w:szCs w:val="22"/>
              </w:rPr>
            </w:pPr>
            <w:r w:rsidRPr="00CD4205">
              <w:rPr>
                <w:sz w:val="22"/>
                <w:szCs w:val="22"/>
              </w:rPr>
              <w:t>A.V.</w:t>
            </w:r>
          </w:p>
        </w:tc>
        <w:tc>
          <w:tcPr>
            <w:tcW w:w="5098" w:type="dxa"/>
            <w:tcBorders>
              <w:top w:val="nil"/>
              <w:left w:val="nil"/>
              <w:bottom w:val="nil"/>
              <w:right w:val="nil"/>
            </w:tcBorders>
            <w:hideMark/>
          </w:tcPr>
          <w:p w14:paraId="25A9D256" w14:textId="77777777" w:rsidR="00D3000A" w:rsidRPr="00CD4205" w:rsidRDefault="00D3000A" w:rsidP="007A0B72">
            <w:pPr>
              <w:jc w:val="both"/>
              <w:rPr>
                <w:sz w:val="22"/>
                <w:szCs w:val="22"/>
              </w:rPr>
            </w:pPr>
            <w:r w:rsidRPr="00CD4205">
              <w:rPr>
                <w:sz w:val="22"/>
                <w:szCs w:val="22"/>
              </w:rPr>
              <w:t>A.V.</w:t>
            </w:r>
          </w:p>
        </w:tc>
      </w:tr>
    </w:tbl>
    <w:p w14:paraId="62C3E5BC" w14:textId="77777777" w:rsidR="00D3000A" w:rsidRPr="00CD4205" w:rsidRDefault="00D3000A" w:rsidP="00D3000A">
      <w:pPr>
        <w:rPr>
          <w:sz w:val="22"/>
          <w:szCs w:val="22"/>
        </w:rPr>
        <w:sectPr w:rsidR="00D3000A" w:rsidRPr="00CD4205" w:rsidSect="007A0B72">
          <w:pgSz w:w="11906" w:h="16838"/>
          <w:pgMar w:top="1138" w:right="562" w:bottom="567" w:left="1134" w:header="567" w:footer="0" w:gutter="0"/>
          <w:cols w:space="720"/>
          <w:formProt w:val="0"/>
        </w:sectPr>
      </w:pPr>
    </w:p>
    <w:p w14:paraId="735089A3" w14:textId="77777777" w:rsidR="00C85F7E" w:rsidRPr="00A26FD0" w:rsidRDefault="00C85F7E" w:rsidP="00BA0B5B">
      <w:pPr>
        <w:spacing w:line="259" w:lineRule="auto"/>
        <w:ind w:right="-149"/>
        <w:jc w:val="center"/>
        <w:rPr>
          <w:b/>
          <w:caps/>
          <w:sz w:val="22"/>
          <w:szCs w:val="22"/>
        </w:rPr>
      </w:pPr>
      <w:r w:rsidRPr="00A26FD0">
        <w:rPr>
          <w:b/>
          <w:caps/>
          <w:sz w:val="22"/>
          <w:szCs w:val="22"/>
        </w:rPr>
        <w:lastRenderedPageBreak/>
        <w:t>Prekių pirkimo</w:t>
      </w:r>
      <w:r w:rsidRPr="00A26FD0">
        <w:rPr>
          <w:rFonts w:eastAsia="Arial"/>
          <w:sz w:val="22"/>
          <w:szCs w:val="22"/>
        </w:rPr>
        <w:t>–</w:t>
      </w:r>
      <w:r w:rsidRPr="00A26FD0">
        <w:rPr>
          <w:b/>
          <w:caps/>
          <w:sz w:val="22"/>
          <w:szCs w:val="22"/>
        </w:rPr>
        <w:t>pardavimo sutarties Bendrosios sąlygos</w:t>
      </w:r>
    </w:p>
    <w:p w14:paraId="73BD168A" w14:textId="77777777" w:rsidR="00C85F7E" w:rsidRPr="00A26FD0" w:rsidRDefault="00C85F7E" w:rsidP="00BA0B5B">
      <w:pPr>
        <w:spacing w:line="259" w:lineRule="auto"/>
        <w:ind w:right="-149"/>
        <w:jc w:val="center"/>
        <w:rPr>
          <w:sz w:val="22"/>
          <w:szCs w:val="22"/>
        </w:rPr>
      </w:pPr>
    </w:p>
    <w:p w14:paraId="3816B4BA" w14:textId="77777777" w:rsidR="00C85F7E" w:rsidRPr="00A26FD0" w:rsidRDefault="00C85F7E" w:rsidP="00BA0B5B">
      <w:pPr>
        <w:keepNext/>
        <w:keepLines/>
        <w:tabs>
          <w:tab w:val="left" w:pos="426"/>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w:t>
      </w:r>
      <w:r w:rsidRPr="00A26FD0">
        <w:rPr>
          <w:rFonts w:eastAsia="Cambria"/>
          <w:b/>
          <w:bCs/>
          <w:caps/>
          <w:sz w:val="22"/>
          <w:szCs w:val="22"/>
          <w14:numSpacing w14:val="tabular"/>
        </w:rPr>
        <w:tab/>
        <w:t>Pagrindinės sąvokos ir Sutarties aiškinimas</w:t>
      </w:r>
    </w:p>
    <w:p w14:paraId="5A202281" w14:textId="77777777" w:rsidR="00C85F7E" w:rsidRPr="00A26FD0" w:rsidRDefault="00C85F7E" w:rsidP="00BA0B5B">
      <w:pPr>
        <w:keepNext/>
        <w:keepLines/>
        <w:tabs>
          <w:tab w:val="left" w:pos="426"/>
        </w:tabs>
        <w:spacing w:line="259" w:lineRule="auto"/>
        <w:ind w:right="-149"/>
        <w:jc w:val="both"/>
        <w:rPr>
          <w:rFonts w:eastAsia="Cambria"/>
          <w:b/>
          <w:bCs/>
          <w:caps/>
          <w:sz w:val="22"/>
          <w:szCs w:val="22"/>
          <w14:numSpacing w14:val="tabular"/>
        </w:rPr>
      </w:pPr>
    </w:p>
    <w:p w14:paraId="1DD88E06" w14:textId="77777777" w:rsidR="00C85F7E" w:rsidRPr="00A26FD0"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1.1.</w:t>
      </w:r>
      <w:r w:rsidRPr="00A26FD0">
        <w:rPr>
          <w:rFonts w:eastAsia="Arial"/>
          <w:b/>
          <w:bCs/>
          <w:sz w:val="22"/>
          <w:szCs w:val="22"/>
        </w:rPr>
        <w:tab/>
      </w:r>
      <w:r w:rsidRPr="00A26FD0">
        <w:rPr>
          <w:rFonts w:eastAsia="Arial"/>
          <w:b/>
          <w:sz w:val="22"/>
          <w:szCs w:val="22"/>
        </w:rPr>
        <w:t>Sąvokos</w:t>
      </w:r>
    </w:p>
    <w:p w14:paraId="17CD49E2" w14:textId="77777777" w:rsidR="00C85F7E" w:rsidRPr="00A26FD0" w:rsidRDefault="00C85F7E" w:rsidP="00BA0B5B">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3998247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 Šioje Sutartyje didžiąja raide rašomos sąvokos turi paskiau nurodytas reikšmes:</w:t>
      </w:r>
    </w:p>
    <w:p w14:paraId="1CBAC58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1.1.1.1. </w:t>
      </w:r>
      <w:r w:rsidRPr="00A26FD0">
        <w:rPr>
          <w:b/>
          <w:bCs/>
          <w:color w:val="000000"/>
          <w:sz w:val="22"/>
          <w:szCs w:val="22"/>
        </w:rPr>
        <w:t>Bendrosios sąlygos</w:t>
      </w:r>
      <w:r w:rsidRPr="00A26FD0">
        <w:rPr>
          <w:color w:val="000000"/>
          <w:sz w:val="22"/>
          <w:szCs w:val="22"/>
        </w:rPr>
        <w:t> </w:t>
      </w:r>
      <w:proofErr w:type="gramStart"/>
      <w:r w:rsidRPr="00A26FD0">
        <w:rPr>
          <w:color w:val="000000"/>
          <w:sz w:val="22"/>
          <w:szCs w:val="22"/>
        </w:rPr>
        <w:t>–  Sutarties</w:t>
      </w:r>
      <w:proofErr w:type="gramEnd"/>
      <w:r w:rsidRPr="00A26FD0">
        <w:rPr>
          <w:color w:val="000000"/>
          <w:sz w:val="22"/>
          <w:szCs w:val="22"/>
        </w:rPr>
        <w:t xml:space="preserve"> dalis, kuri vadinasi „Prekių pirkimo–pardavimo sutarties Bendrosios sąlygos“;</w:t>
      </w:r>
    </w:p>
    <w:p w14:paraId="443810D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1.1.1.2. </w:t>
      </w:r>
      <w:r w:rsidRPr="00A26FD0">
        <w:rPr>
          <w:b/>
          <w:bCs/>
          <w:color w:val="000000"/>
          <w:sz w:val="22"/>
          <w:szCs w:val="22"/>
        </w:rPr>
        <w:t>Pirkėjas</w:t>
      </w:r>
      <w:r w:rsidRPr="00A26FD0">
        <w:rPr>
          <w:color w:val="000000"/>
          <w:sz w:val="22"/>
          <w:szCs w:val="22"/>
        </w:rPr>
        <w:t> – asmuo, kuris Specialiosiose sąlygose yra įvardytas kaip Pirkėjas, įsigyjantis Specialiosiose sąlygose ir Sutarties prieduose nurodytas Prekes;</w:t>
      </w:r>
    </w:p>
    <w:p w14:paraId="35EB420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1.1.1.3. </w:t>
      </w:r>
      <w:r w:rsidRPr="00A26FD0">
        <w:rPr>
          <w:b/>
          <w:bCs/>
          <w:color w:val="000000"/>
          <w:sz w:val="22"/>
          <w:szCs w:val="22"/>
        </w:rPr>
        <w:t>Pradinės sutarties vertė </w:t>
      </w:r>
      <w:r w:rsidRPr="00A26FD0">
        <w:rPr>
          <w:color w:val="000000"/>
          <w:sz w:val="22"/>
          <w:szCs w:val="22"/>
        </w:rPr>
        <w:t>– Specialiosiose sąlygose nurodyta</w:t>
      </w:r>
      <w:r w:rsidRPr="00A26FD0">
        <w:rPr>
          <w:b/>
          <w:bCs/>
          <w:color w:val="000000"/>
          <w:sz w:val="22"/>
          <w:szCs w:val="22"/>
        </w:rPr>
        <w:t> </w:t>
      </w:r>
      <w:r w:rsidRPr="00A26FD0">
        <w:rPr>
          <w:color w:val="000000"/>
          <w:sz w:val="22"/>
          <w:szCs w:val="22"/>
        </w:rPr>
        <w:t>vertė be pridėtinės vertės mokesčio (toliau – PVM);</w:t>
      </w:r>
    </w:p>
    <w:p w14:paraId="1D4FECC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1.1.1.4. </w:t>
      </w:r>
      <w:r w:rsidRPr="00A26FD0">
        <w:rPr>
          <w:b/>
          <w:bCs/>
          <w:color w:val="000000"/>
          <w:sz w:val="22"/>
          <w:szCs w:val="22"/>
        </w:rPr>
        <w:t>Prekės</w:t>
      </w:r>
      <w:r w:rsidRPr="00A26FD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3BE5B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1.1.1.5. </w:t>
      </w:r>
      <w:r w:rsidRPr="00A26FD0">
        <w:rPr>
          <w:b/>
          <w:bCs/>
          <w:color w:val="000000"/>
          <w:sz w:val="22"/>
          <w:szCs w:val="22"/>
        </w:rPr>
        <w:t>Prekių perdavimo–priėmimo aktas </w:t>
      </w:r>
      <w:r w:rsidRPr="00A26FD0">
        <w:rPr>
          <w:color w:val="000000"/>
          <w:sz w:val="22"/>
          <w:szCs w:val="22"/>
        </w:rPr>
        <w:t>– dokumentas,</w:t>
      </w:r>
      <w:r w:rsidRPr="00A26FD0">
        <w:rPr>
          <w:b/>
          <w:bCs/>
          <w:color w:val="000000"/>
          <w:sz w:val="22"/>
          <w:szCs w:val="22"/>
        </w:rPr>
        <w:t> </w:t>
      </w:r>
      <w:r w:rsidRPr="00A26FD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E8594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1.1.1.6. </w:t>
      </w:r>
      <w:r w:rsidRPr="00A26FD0">
        <w:rPr>
          <w:b/>
          <w:bCs/>
          <w:color w:val="000000"/>
          <w:sz w:val="22"/>
          <w:szCs w:val="22"/>
        </w:rPr>
        <w:t>Prekių trūkumai</w:t>
      </w:r>
      <w:r w:rsidRPr="00A26FD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B5AA5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1.1.1.7. </w:t>
      </w:r>
      <w:r w:rsidRPr="00A26FD0">
        <w:rPr>
          <w:b/>
          <w:bCs/>
          <w:color w:val="000000"/>
          <w:sz w:val="22"/>
          <w:szCs w:val="22"/>
        </w:rPr>
        <w:t>Sąskaita </w:t>
      </w:r>
      <w:r w:rsidRPr="00A26FD0">
        <w:rPr>
          <w:color w:val="000000"/>
          <w:sz w:val="22"/>
          <w:szCs w:val="22"/>
        </w:rPr>
        <w:t>–</w:t>
      </w:r>
      <w:r w:rsidRPr="00A26FD0">
        <w:rPr>
          <w:b/>
          <w:bCs/>
          <w:color w:val="000000"/>
          <w:sz w:val="22"/>
          <w:szCs w:val="22"/>
        </w:rPr>
        <w:t> </w:t>
      </w:r>
      <w:r w:rsidRPr="00A26FD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53E82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1.1.1.8. </w:t>
      </w:r>
      <w:r w:rsidRPr="00A26FD0">
        <w:rPr>
          <w:b/>
          <w:bCs/>
          <w:color w:val="000000"/>
          <w:sz w:val="22"/>
          <w:szCs w:val="22"/>
        </w:rPr>
        <w:t>Specialiosios sąlygos</w:t>
      </w:r>
      <w:r w:rsidRPr="00A26FD0">
        <w:rPr>
          <w:color w:val="000000"/>
          <w:sz w:val="22"/>
          <w:szCs w:val="22"/>
        </w:rPr>
        <w:t xml:space="preserve"> – Sutarties dalis, kuri vadinasi „Prekių pirkimo-pardavimo sutarties Specialiosios </w:t>
      </w:r>
      <w:proofErr w:type="gramStart"/>
      <w:r w:rsidRPr="00A26FD0">
        <w:rPr>
          <w:color w:val="000000"/>
          <w:sz w:val="22"/>
          <w:szCs w:val="22"/>
        </w:rPr>
        <w:t>sąlygos“ ir</w:t>
      </w:r>
      <w:proofErr w:type="gramEnd"/>
      <w:r w:rsidRPr="00A26FD0">
        <w:rPr>
          <w:color w:val="000000"/>
          <w:sz w:val="22"/>
          <w:szCs w:val="22"/>
        </w:rPr>
        <w:t xml:space="preserve">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FEDEC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1.1.1.9. </w:t>
      </w:r>
      <w:r w:rsidRPr="00A26FD0">
        <w:rPr>
          <w:b/>
          <w:bCs/>
          <w:color w:val="000000"/>
          <w:sz w:val="22"/>
          <w:szCs w:val="22"/>
        </w:rPr>
        <w:t>Susitarimas </w:t>
      </w:r>
      <w:r w:rsidRPr="00A26FD0">
        <w:rPr>
          <w:color w:val="000000"/>
          <w:sz w:val="22"/>
          <w:szCs w:val="22"/>
        </w:rPr>
        <w:t>– tai dokumentas, kurį Šalys sudaro keisdamos Sutarties sąlygas VPĮ leidžiama apimtimi;</w:t>
      </w:r>
    </w:p>
    <w:p w14:paraId="4FB4C591" w14:textId="77777777" w:rsidR="00C85F7E" w:rsidRPr="00A26FD0" w:rsidRDefault="00C85F7E" w:rsidP="00BA0B5B">
      <w:pPr>
        <w:spacing w:line="257" w:lineRule="atLeast"/>
        <w:ind w:right="-149"/>
        <w:jc w:val="both"/>
        <w:rPr>
          <w:sz w:val="22"/>
          <w:szCs w:val="22"/>
        </w:rPr>
      </w:pPr>
      <w:r w:rsidRPr="00A26FD0">
        <w:rPr>
          <w:sz w:val="22"/>
          <w:szCs w:val="22"/>
        </w:rPr>
        <w:t>1.1.1.10. </w:t>
      </w:r>
      <w:r w:rsidRPr="00A26FD0">
        <w:rPr>
          <w:b/>
          <w:bCs/>
          <w:sz w:val="22"/>
          <w:szCs w:val="22"/>
        </w:rPr>
        <w:t>Sutarties kaina</w:t>
      </w:r>
      <w:r w:rsidRPr="00A26FD0">
        <w:rPr>
          <w:sz w:val="22"/>
          <w:szCs w:val="22"/>
        </w:rPr>
        <w:t> – pagal Sutartį Tiekėjui mokėtina suma, įskaitant visus privalomus mokesčius ir išlaidas;</w:t>
      </w:r>
    </w:p>
    <w:p w14:paraId="650C26A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1.1.1.11. </w:t>
      </w:r>
      <w:r w:rsidRPr="00A26FD0">
        <w:rPr>
          <w:b/>
          <w:bCs/>
          <w:color w:val="000000"/>
          <w:sz w:val="22"/>
          <w:szCs w:val="22"/>
        </w:rPr>
        <w:t>Sutarties sąlygos </w:t>
      </w:r>
      <w:r w:rsidRPr="00A26FD0">
        <w:rPr>
          <w:color w:val="000000"/>
          <w:sz w:val="22"/>
          <w:szCs w:val="22"/>
        </w:rPr>
        <w:t>– Bendrosios sąlygos ir Specialiosios sąlygos kartu;</w:t>
      </w:r>
    </w:p>
    <w:p w14:paraId="1E3328B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1.1.1.12. </w:t>
      </w:r>
      <w:r w:rsidRPr="00A26FD0">
        <w:rPr>
          <w:b/>
          <w:bCs/>
          <w:color w:val="000000"/>
          <w:sz w:val="22"/>
          <w:szCs w:val="22"/>
        </w:rPr>
        <w:t>Sutartis </w:t>
      </w:r>
      <w:r w:rsidRPr="00A26FD0">
        <w:rPr>
          <w:color w:val="000000"/>
          <w:sz w:val="22"/>
          <w:szCs w:val="22"/>
        </w:rPr>
        <w:t>– Prekių pirkimo–pardavimo sutartis, kurią sudaro Sutarties sąlygos, Specialiosiose sąlygose išvardyti priedai ir Susitarimai;</w:t>
      </w:r>
    </w:p>
    <w:p w14:paraId="2BACA9E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1.1.1.13. </w:t>
      </w:r>
      <w:r w:rsidRPr="00A26FD0">
        <w:rPr>
          <w:b/>
          <w:bCs/>
          <w:color w:val="000000"/>
          <w:sz w:val="22"/>
          <w:szCs w:val="22"/>
        </w:rPr>
        <w:t>Šalis</w:t>
      </w:r>
      <w:r w:rsidRPr="00A26FD0">
        <w:rPr>
          <w:color w:val="000000"/>
          <w:sz w:val="22"/>
          <w:szCs w:val="22"/>
        </w:rPr>
        <w:t> – Pirkėjas arba Tiekėjas, kiekvienas atskirai, priklausomai nuo konteksto;</w:t>
      </w:r>
    </w:p>
    <w:p w14:paraId="19FDCA3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1.1.1.14. </w:t>
      </w:r>
      <w:r w:rsidRPr="00A26FD0">
        <w:rPr>
          <w:b/>
          <w:bCs/>
          <w:color w:val="000000"/>
          <w:sz w:val="22"/>
          <w:szCs w:val="22"/>
        </w:rPr>
        <w:t>Šalys</w:t>
      </w:r>
      <w:r w:rsidRPr="00A26FD0">
        <w:rPr>
          <w:color w:val="000000"/>
          <w:sz w:val="22"/>
          <w:szCs w:val="22"/>
        </w:rPr>
        <w:t> – Pirkėjas ir Tiekėjas kartu;</w:t>
      </w:r>
    </w:p>
    <w:p w14:paraId="3843AA0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1.1.1.15. </w:t>
      </w:r>
      <w:r w:rsidRPr="00A26FD0">
        <w:rPr>
          <w:b/>
          <w:bCs/>
          <w:color w:val="000000"/>
          <w:sz w:val="22"/>
          <w:szCs w:val="22"/>
        </w:rPr>
        <w:t>Tiekėjas</w:t>
      </w:r>
      <w:r w:rsidRPr="00A26FD0">
        <w:rPr>
          <w:color w:val="000000"/>
          <w:sz w:val="22"/>
          <w:szCs w:val="22"/>
        </w:rPr>
        <w:t> – asmuo, kuris Specialiosiose sąlygose yra įvardytas kaip Tiekėjas, tiekiantis Specialiosiose sąlygose nurodytas Prekes;</w:t>
      </w:r>
    </w:p>
    <w:p w14:paraId="16DD8BC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1.1.1.16. </w:t>
      </w:r>
      <w:r w:rsidRPr="00A26FD0">
        <w:rPr>
          <w:b/>
          <w:bCs/>
          <w:color w:val="000000"/>
          <w:sz w:val="22"/>
          <w:szCs w:val="22"/>
        </w:rPr>
        <w:t>VPĮ </w:t>
      </w:r>
      <w:r w:rsidRPr="00A26FD0">
        <w:rPr>
          <w:color w:val="000000"/>
          <w:sz w:val="22"/>
          <w:szCs w:val="22"/>
        </w:rPr>
        <w:t>– Lietuvos Respublikos viešųjų pirkimų įstatymas.</w:t>
      </w:r>
    </w:p>
    <w:p w14:paraId="4C49347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1.1.1.17. Kitų Sutartyje didžiąja raide rašomų sąvokų reikšmės yra nurodytos Sutarties tekste.</w:t>
      </w:r>
    </w:p>
    <w:p w14:paraId="2F6E1F1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1.1.1.18. Sutartyje neapibrėžtos sąvokos suprantamos ir aiškinamos taip, kaip jas apibrėžia VPĮ ir kiti įstatymai bei teisės aktai, galiojantys Sutarties sudarymo ir vykdymo metu.</w:t>
      </w:r>
    </w:p>
    <w:p w14:paraId="2EAB336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A26FD0">
        <w:rPr>
          <w:rFonts w:eastAsia="Arial"/>
          <w:sz w:val="22"/>
          <w:szCs w:val="22"/>
        </w:rPr>
        <w:t xml:space="preserve">. </w:t>
      </w:r>
    </w:p>
    <w:p w14:paraId="78E0014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49D3112" w14:textId="77777777" w:rsidR="00C85F7E" w:rsidRPr="00A26FD0" w:rsidRDefault="00C85F7E" w:rsidP="00BA0B5B">
      <w:pPr>
        <w:keepNext/>
        <w:keepLines/>
        <w:tabs>
          <w:tab w:val="left" w:pos="567"/>
        </w:tabs>
        <w:spacing w:line="259" w:lineRule="auto"/>
        <w:ind w:right="-149"/>
        <w:jc w:val="center"/>
        <w:rPr>
          <w:rFonts w:eastAsia="Cambria"/>
          <w:b/>
          <w:bCs/>
          <w:sz w:val="22"/>
          <w:szCs w:val="22"/>
          <w14:numSpacing w14:val="tabular"/>
        </w:rPr>
      </w:pPr>
      <w:r w:rsidRPr="00A26FD0">
        <w:rPr>
          <w:rFonts w:eastAsia="Cambria"/>
          <w:b/>
          <w:bCs/>
          <w:sz w:val="22"/>
          <w:szCs w:val="22"/>
          <w14:numSpacing w14:val="tabular"/>
        </w:rPr>
        <w:t>1.2.</w:t>
      </w:r>
      <w:r w:rsidRPr="00A26FD0">
        <w:rPr>
          <w:rFonts w:eastAsia="Cambria"/>
          <w:b/>
          <w:bCs/>
          <w:sz w:val="22"/>
          <w:szCs w:val="22"/>
          <w14:numSpacing w14:val="tabular"/>
        </w:rPr>
        <w:tab/>
        <w:t>Sutarties aiškinimas</w:t>
      </w:r>
    </w:p>
    <w:p w14:paraId="5D704F30" w14:textId="77777777" w:rsidR="00C85F7E" w:rsidRPr="00A26FD0" w:rsidRDefault="00C85F7E" w:rsidP="00BA0B5B">
      <w:pPr>
        <w:keepNext/>
        <w:keepLines/>
        <w:tabs>
          <w:tab w:val="left" w:pos="567"/>
        </w:tabs>
        <w:spacing w:line="259" w:lineRule="auto"/>
        <w:ind w:left="792" w:right="-149"/>
        <w:jc w:val="both"/>
        <w:rPr>
          <w:rFonts w:eastAsia="Cambria"/>
          <w:b/>
          <w:bCs/>
          <w:sz w:val="22"/>
          <w:szCs w:val="22"/>
          <w14:numSpacing w14:val="tabular"/>
        </w:rPr>
      </w:pPr>
    </w:p>
    <w:p w14:paraId="389AC18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 Sutartis yra sudaryta ir turi būti aiškinama pagal Lietuvos Respublikos teisės aktus.</w:t>
      </w:r>
    </w:p>
    <w:p w14:paraId="23FE15E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 Jei Bendrosios sąlygos ir (ar) Specialiosios sąlygos prieštarauja VPĮ ir kitų teisės aktų reikalavimams, taikomos VPĮ ir kitų teisės aktų nuostatos.</w:t>
      </w:r>
    </w:p>
    <w:p w14:paraId="659B26E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 Diena Sutartyje reiškia kalendorinę dieną.</w:t>
      </w:r>
    </w:p>
    <w:p w14:paraId="0C30E3B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1.2.4. Darbo diena Sutartyje reiškia bet kurią dieną, išskyrus šeštadienį, sekmadienį ir švenčių dienas Lietuvoje, nurodytas Lietuvos Respublikos darbo kodekse.</w:t>
      </w:r>
    </w:p>
    <w:p w14:paraId="4A9C648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1.2.5. Terminai pagal Sutartį yra skaičiuojami metais, mėnesiais, savaitėmis, darbo dienomis, kalendorinėmis dienomis ir valandomis ir minutėmis.</w:t>
      </w:r>
    </w:p>
    <w:p w14:paraId="6CC97DB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1.2.6. Kvalifikacija, rėmimasis kitų ūkio subjektų pajėgumais, Prekių apimtis, peržiūra suprantami taip, kaip nustatyta VPĮ bei jį įgyvendinančiuose teisės aktuose.</w:t>
      </w:r>
    </w:p>
    <w:p w14:paraId="08E893D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D7BBDE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1.2.8. Informuoti, pranešti, įspėti arba atsakyti reiškia pateikti informaciją, pranešimą, įspėjimą arba atsakymą Bendrosiose ir (ar) Specialiosiose sąlygose nustatyta tvarka.</w:t>
      </w:r>
    </w:p>
    <w:p w14:paraId="6F31F06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1.2.9. Patvirtinti reiškia pateikti patvirtinimą raštu arba pasirašyti dokumentą be išlygų ar su išlygomis, išskyrus atvejus, kai asmuo, pasirašydamas dokumentą, nurodo, jog atsisako jį patvirtinti.</w:t>
      </w:r>
    </w:p>
    <w:p w14:paraId="69DFBDC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1.2.10. </w:t>
      </w:r>
      <w:r w:rsidRPr="00A26FD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80AE4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1.2.11. </w:t>
      </w:r>
      <w:r w:rsidRPr="00A26FD0">
        <w:rPr>
          <w:color w:val="000000"/>
          <w:sz w:val="22"/>
          <w:szCs w:val="22"/>
          <w:shd w:val="clear" w:color="auto" w:fill="FFFFFF"/>
        </w:rPr>
        <w:t>Jeigu Sutartyje nurodyta reikšmė skaičiais ir žodžiais skiriasi, vadovaujamasi žodžiais nurodyta reikšme.</w:t>
      </w:r>
    </w:p>
    <w:p w14:paraId="2EAB712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A26FD0">
        <w:rPr>
          <w:color w:val="000000"/>
          <w:sz w:val="22"/>
          <w:szCs w:val="22"/>
        </w:rPr>
        <w:t>1.2.12. </w:t>
      </w:r>
      <w:r w:rsidRPr="00A26FD0">
        <w:rPr>
          <w:color w:val="000000"/>
          <w:sz w:val="22"/>
          <w:szCs w:val="22"/>
          <w:shd w:val="clear" w:color="auto" w:fill="FFFFFF"/>
        </w:rPr>
        <w:t>Jei pateikiamos nuorodos į teisės aktus, turi būti taikomos aktualios teisės aktų redakcijos, jeigu nenurodyta kitaip.</w:t>
      </w:r>
    </w:p>
    <w:p w14:paraId="021FB87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15F4468F"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1.3.</w:t>
      </w:r>
      <w:r w:rsidRPr="00A26FD0">
        <w:rPr>
          <w:rFonts w:eastAsia="Arial"/>
          <w:b/>
          <w:sz w:val="22"/>
          <w:szCs w:val="22"/>
        </w:rPr>
        <w:tab/>
        <w:t>Dokumentų viršenybė</w:t>
      </w:r>
    </w:p>
    <w:p w14:paraId="57439E9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5826D72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518A8AA"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1.3.1.1. Techninė specifikacija;</w:t>
      </w:r>
    </w:p>
    <w:p w14:paraId="7E0B761E"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1.3.1.2. Specialiosios sąlygos;</w:t>
      </w:r>
    </w:p>
    <w:p w14:paraId="18BF607A"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1.3.1.3. Bendrosios sąlygos;</w:t>
      </w:r>
    </w:p>
    <w:p w14:paraId="00E4DA4D"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1.3.1.4. Pirkimo dokumentai (išskyrus techninę specifikaciją);</w:t>
      </w:r>
    </w:p>
    <w:p w14:paraId="6697755E"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1.3.1.5. Pasiūlymas;</w:t>
      </w:r>
    </w:p>
    <w:p w14:paraId="5B7E763B" w14:textId="77777777" w:rsidR="00C85F7E" w:rsidRPr="00A26FD0" w:rsidRDefault="00C85F7E" w:rsidP="00BA0B5B">
      <w:pPr>
        <w:spacing w:line="276" w:lineRule="atLeast"/>
        <w:ind w:right="-149"/>
        <w:jc w:val="both"/>
        <w:rPr>
          <w:color w:val="000000"/>
          <w:sz w:val="22"/>
          <w:szCs w:val="22"/>
        </w:rPr>
      </w:pPr>
      <w:r w:rsidRPr="00A26FD0">
        <w:rPr>
          <w:color w:val="000000"/>
          <w:sz w:val="22"/>
          <w:szCs w:val="22"/>
        </w:rPr>
        <w:t>1.3.1.6. Kiti Specialiosiose sąlygose išvardinti priedai.</w:t>
      </w:r>
    </w:p>
    <w:p w14:paraId="1D8AADF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 Tuo atveju, kai Šalių Susitarimu yra keičiamos Sutarties sąlygos, naujai sutartos Sutarties sąlygos turi viršenybę prieš pakeistąsias.</w:t>
      </w:r>
    </w:p>
    <w:p w14:paraId="6C41CD1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365500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26FD0">
        <w:rPr>
          <w:color w:val="000000"/>
          <w:sz w:val="22"/>
          <w:szCs w:val="22"/>
          <w:vertAlign w:val="superscript"/>
        </w:rPr>
        <w:t>1</w:t>
      </w:r>
      <w:r w:rsidRPr="00A26FD0">
        <w:rPr>
          <w:rFonts w:eastAsia="Arial"/>
          <w:sz w:val="22"/>
          <w:szCs w:val="22"/>
        </w:rPr>
        <w:t xml:space="preserve">). </w:t>
      </w:r>
    </w:p>
    <w:p w14:paraId="50BB2B2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7743E02"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2.</w:t>
      </w:r>
      <w:r w:rsidRPr="00A26FD0">
        <w:rPr>
          <w:rFonts w:eastAsia="Arial"/>
          <w:b/>
          <w:caps/>
          <w:sz w:val="22"/>
          <w:szCs w:val="22"/>
        </w:rPr>
        <w:tab/>
        <w:t>Sutarties dalykas</w:t>
      </w:r>
    </w:p>
    <w:p w14:paraId="017B9258"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7CA9F59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4051F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196471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A26FD0">
        <w:rPr>
          <w:rFonts w:eastAsia="Arial"/>
          <w:sz w:val="22"/>
          <w:szCs w:val="22"/>
        </w:rPr>
        <w:t xml:space="preserve">. </w:t>
      </w:r>
    </w:p>
    <w:p w14:paraId="7D31A0E1" w14:textId="77777777" w:rsidR="00C85F7E" w:rsidRPr="00A26FD0" w:rsidRDefault="00C85F7E" w:rsidP="00BA0B5B">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73F5D70A"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lastRenderedPageBreak/>
        <w:t>3.</w:t>
      </w:r>
      <w:r w:rsidRPr="00A26FD0">
        <w:rPr>
          <w:rFonts w:eastAsia="Arial"/>
          <w:b/>
          <w:caps/>
          <w:sz w:val="22"/>
          <w:szCs w:val="22"/>
        </w:rPr>
        <w:tab/>
        <w:t>TIEKĖJAS ir kiti Sutarties vykdymui pasitelkiami asmenys</w:t>
      </w:r>
    </w:p>
    <w:p w14:paraId="39479764"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0A879B71" w14:textId="77777777" w:rsidR="00C85F7E" w:rsidRPr="00A26FD0"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3.1.</w:t>
      </w:r>
      <w:r w:rsidRPr="00A26FD0">
        <w:rPr>
          <w:rFonts w:eastAsia="Arial"/>
          <w:b/>
          <w:sz w:val="22"/>
          <w:szCs w:val="22"/>
        </w:rPr>
        <w:tab/>
        <w:t>Kvalifikacija ir kiti Tiekėjo pasiūlymu prisiimti įsipareigojimai</w:t>
      </w:r>
    </w:p>
    <w:p w14:paraId="0F62F5CD" w14:textId="77777777" w:rsidR="00C85F7E" w:rsidRPr="00A26FD0" w:rsidRDefault="00C85F7E" w:rsidP="00BA0B5B">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627C725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B3B6EA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3.1.1.1. turėtų teisę verstis ta veikla, kuri yra reikalinga Sutarčiai įvykdyti. </w:t>
      </w:r>
      <w:r w:rsidRPr="00A26FD0">
        <w:rPr>
          <w:rFonts w:eastAsia="Arial"/>
          <w:kern w:val="2"/>
          <w:sz w:val="22"/>
          <w:szCs w:val="22"/>
        </w:rPr>
        <w:t>Pirkėjui pareikalavus, Tiekėjas turi pateikti dokumentus, įrodančius, kad Sutartį vykdo tik tokią teisę turintys asmenys</w:t>
      </w:r>
      <w:r w:rsidRPr="00A26FD0">
        <w:rPr>
          <w:color w:val="000000"/>
          <w:sz w:val="22"/>
          <w:szCs w:val="22"/>
        </w:rPr>
        <w:t>;</w:t>
      </w:r>
    </w:p>
    <w:p w14:paraId="121046C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3.1.1.2. atitiktų tiekėjų kvalifikacijai pirkimo dokumentuose nustatytus reikalavimus bei neturėtų pirkimo dokumentuose nustatytų pašalinimo pagrindų;</w:t>
      </w:r>
    </w:p>
    <w:p w14:paraId="1578C2F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26FD0">
        <w:rPr>
          <w:rFonts w:eastAsia="Arial"/>
          <w:kern w:val="2"/>
          <w:sz w:val="22"/>
          <w:szCs w:val="22"/>
        </w:rPr>
        <w:t xml:space="preserve">(toliau – </w:t>
      </w:r>
      <w:r w:rsidRPr="00A26FD0">
        <w:rPr>
          <w:rFonts w:eastAsia="Arial"/>
          <w:b/>
          <w:bCs/>
          <w:kern w:val="2"/>
          <w:sz w:val="22"/>
          <w:szCs w:val="22"/>
        </w:rPr>
        <w:t>Kokybiniai kriterijai</w:t>
      </w:r>
      <w:r w:rsidRPr="00A26FD0">
        <w:rPr>
          <w:rFonts w:eastAsia="Arial"/>
          <w:kern w:val="2"/>
          <w:sz w:val="22"/>
          <w:szCs w:val="22"/>
        </w:rPr>
        <w:t>),</w:t>
      </w:r>
      <w:r w:rsidRPr="00A26FD0">
        <w:rPr>
          <w:color w:val="000000"/>
          <w:sz w:val="22"/>
          <w:szCs w:val="22"/>
        </w:rPr>
        <w:t xml:space="preserve"> reikšmes ir parametrus</w:t>
      </w:r>
      <w:r w:rsidRPr="00A26FD0">
        <w:rPr>
          <w:color w:val="000000"/>
          <w:kern w:val="2"/>
          <w:sz w:val="22"/>
          <w:szCs w:val="22"/>
        </w:rPr>
        <w:t xml:space="preserve">. </w:t>
      </w:r>
      <w:r w:rsidRPr="00A26FD0">
        <w:rPr>
          <w:rFonts w:eastAsia="Arial"/>
          <w:kern w:val="2"/>
          <w:sz w:val="22"/>
          <w:szCs w:val="22"/>
        </w:rPr>
        <w:t>Šiame papunktyje nurodytų įsipareigojimų laikymosi tikrinimo tvarka nustatoma Specialiosiose sąlygose;</w:t>
      </w:r>
    </w:p>
    <w:p w14:paraId="54DB98A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7C173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3.1.1.5. </w:t>
      </w:r>
      <w:r w:rsidRPr="00A26FD0">
        <w:rPr>
          <w:color w:val="000000"/>
          <w:sz w:val="22"/>
          <w:szCs w:val="22"/>
          <w:shd w:val="clear" w:color="auto" w:fill="FFFFFF"/>
        </w:rPr>
        <w:t xml:space="preserve">atitiktų nacionalinio saugumo interesus </w:t>
      </w:r>
      <w:r w:rsidRPr="00A26FD0">
        <w:rPr>
          <w:rFonts w:eastAsia="Arial"/>
          <w:kern w:val="2"/>
          <w:sz w:val="22"/>
          <w:szCs w:val="22"/>
        </w:rPr>
        <w:t>bei nebūtų registruotas (nuolat gyvenantis ar turintis pilietybę) nepatikimomis laikomose valstybėse ar teritorijose</w:t>
      </w:r>
      <w:r w:rsidRPr="00A26FD0">
        <w:rPr>
          <w:color w:val="000000"/>
          <w:sz w:val="22"/>
          <w:szCs w:val="22"/>
          <w:shd w:val="clear" w:color="auto" w:fill="FFFFFF"/>
        </w:rPr>
        <w:t>, jei tokie reikalavimai buvo numatyti pirkimo dokumentuose</w:t>
      </w:r>
      <w:r w:rsidRPr="00A26FD0">
        <w:rPr>
          <w:color w:val="000000"/>
          <w:sz w:val="22"/>
          <w:szCs w:val="22"/>
        </w:rPr>
        <w:t>.</w:t>
      </w:r>
    </w:p>
    <w:p w14:paraId="3E942719" w14:textId="77777777" w:rsidR="00C85F7E" w:rsidRPr="00A26FD0" w:rsidRDefault="00C85F7E" w:rsidP="00BA0B5B">
      <w:pPr>
        <w:ind w:right="-149"/>
        <w:jc w:val="both"/>
        <w:rPr>
          <w:color w:val="000000"/>
          <w:sz w:val="22"/>
          <w:szCs w:val="22"/>
        </w:rPr>
      </w:pPr>
      <w:r w:rsidRPr="00A26FD0">
        <w:rPr>
          <w:color w:val="000000"/>
          <w:sz w:val="22"/>
          <w:szCs w:val="22"/>
        </w:rPr>
        <w:t xml:space="preserve">3.1.2. Tuo atveju, kai Tiekėjas yra jungtinės veiklos </w:t>
      </w:r>
      <w:r w:rsidRPr="00A26FD0">
        <w:rPr>
          <w:rFonts w:eastAsia="Arial"/>
          <w:kern w:val="2"/>
          <w:sz w:val="22"/>
          <w:szCs w:val="22"/>
        </w:rPr>
        <w:t>sutarties pagrindu veikianti tiekėjų grupė</w:t>
      </w:r>
      <w:r w:rsidRPr="00A26FD0">
        <w:rPr>
          <w:color w:val="000000"/>
          <w:sz w:val="22"/>
          <w:szCs w:val="22"/>
        </w:rPr>
        <w:t>, jos nariai Pirkėjui už Sutarties vykdymą atsako solidariai. </w:t>
      </w:r>
      <w:r w:rsidRPr="00A26FD0">
        <w:rPr>
          <w:color w:val="000000"/>
          <w:sz w:val="22"/>
          <w:szCs w:val="22"/>
          <w:shd w:val="clear" w:color="auto" w:fill="FFFFFF"/>
        </w:rPr>
        <w:t>Jeigu Tiekėjas remiasi </w:t>
      </w:r>
      <w:r w:rsidRPr="00A26FD0">
        <w:rPr>
          <w:color w:val="000000"/>
          <w:sz w:val="22"/>
          <w:szCs w:val="22"/>
        </w:rPr>
        <w:t>ūkio </w:t>
      </w:r>
      <w:r w:rsidRPr="00A26FD0">
        <w:rPr>
          <w:color w:val="000000"/>
          <w:sz w:val="22"/>
          <w:szCs w:val="22"/>
          <w:shd w:val="clear" w:color="auto" w:fill="FFFFFF"/>
        </w:rPr>
        <w:t>subjektų pajėgumais, siekdamas atitikti finansinio ir ekonominio pajėgumo reikalavimus, Tiekėjas su tokiais </w:t>
      </w:r>
      <w:r w:rsidRPr="00A26FD0">
        <w:rPr>
          <w:color w:val="000000"/>
          <w:sz w:val="22"/>
          <w:szCs w:val="22"/>
        </w:rPr>
        <w:t>ūkio </w:t>
      </w:r>
      <w:r w:rsidRPr="00A26FD0">
        <w:rPr>
          <w:color w:val="000000"/>
          <w:sz w:val="22"/>
          <w:szCs w:val="22"/>
          <w:shd w:val="clear" w:color="auto" w:fill="FFFFFF"/>
        </w:rPr>
        <w:t>subjektais už Sutarties vykdymą atsako solidariai (jeigu to buvo reikalaujama pirkimo dokumentuose).</w:t>
      </w:r>
    </w:p>
    <w:p w14:paraId="54ACBCC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A26FD0">
        <w:rPr>
          <w:rFonts w:eastAsia="Arial"/>
          <w:sz w:val="22"/>
          <w:szCs w:val="22"/>
        </w:rPr>
        <w:t xml:space="preserve">. </w:t>
      </w:r>
    </w:p>
    <w:p w14:paraId="01D3F2B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B12518F"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A26FD0">
        <w:rPr>
          <w:rFonts w:eastAsia="Arial"/>
          <w:b/>
          <w:bCs/>
          <w:sz w:val="22"/>
          <w:szCs w:val="22"/>
        </w:rPr>
        <w:t>3.2.</w:t>
      </w:r>
      <w:r w:rsidRPr="00A26FD0">
        <w:rPr>
          <w:rFonts w:eastAsia="Arial"/>
          <w:sz w:val="22"/>
          <w:szCs w:val="22"/>
        </w:rPr>
        <w:tab/>
      </w:r>
      <w:r w:rsidRPr="00A26FD0">
        <w:rPr>
          <w:rFonts w:eastAsia="Arial"/>
          <w:b/>
          <w:bCs/>
          <w:sz w:val="22"/>
          <w:szCs w:val="22"/>
        </w:rPr>
        <w:t>Subtiekėjų bei specialistų pasitelkimas ir keitimas</w:t>
      </w:r>
    </w:p>
    <w:p w14:paraId="48CFABF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62046151"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164AAC"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3.2.2. Sutarties vykdymui pasitelkiami subtiekėjai ir (ar) specialistai (jeigu tokie pasitelkiami) nurodomi Specialiosiose sąlygose.</w:t>
      </w:r>
    </w:p>
    <w:p w14:paraId="3B3B980E" w14:textId="77777777" w:rsidR="00C85F7E" w:rsidRPr="00A26FD0" w:rsidRDefault="00C85F7E" w:rsidP="00BA0B5B">
      <w:pPr>
        <w:widowControl w:val="0"/>
        <w:tabs>
          <w:tab w:val="left" w:pos="567"/>
          <w:tab w:val="left" w:pos="851"/>
          <w:tab w:val="left" w:pos="992"/>
          <w:tab w:val="left" w:pos="1134"/>
        </w:tabs>
        <w:ind w:right="-149"/>
        <w:jc w:val="both"/>
        <w:rPr>
          <w:rFonts w:eastAsia="Arial"/>
          <w:kern w:val="2"/>
          <w:sz w:val="22"/>
          <w:szCs w:val="22"/>
        </w:rPr>
      </w:pPr>
      <w:r w:rsidRPr="00A26FD0">
        <w:rPr>
          <w:rFonts w:eastAsia="Arial"/>
          <w:kern w:val="2"/>
          <w:sz w:val="22"/>
          <w:szCs w:val="22"/>
        </w:rPr>
        <w:t>3.2.3. Tiekėjas gali keisti ir (ar) pasitelkti subtiekėjus ir (ar) specialistus šiame Sutarties poskyryje nustatytais atvejais ir tvarka.</w:t>
      </w:r>
    </w:p>
    <w:p w14:paraId="78451651" w14:textId="77777777" w:rsidR="00C85F7E" w:rsidRPr="00A26FD0" w:rsidRDefault="00C85F7E" w:rsidP="00BA0B5B">
      <w:pPr>
        <w:widowControl w:val="0"/>
        <w:tabs>
          <w:tab w:val="left" w:pos="709"/>
          <w:tab w:val="left" w:pos="851"/>
          <w:tab w:val="left" w:pos="1134"/>
        </w:tabs>
        <w:ind w:right="-149"/>
        <w:jc w:val="both"/>
        <w:rPr>
          <w:rFonts w:eastAsia="Cambria"/>
          <w:kern w:val="2"/>
          <w:sz w:val="22"/>
          <w:szCs w:val="22"/>
          <w:shd w:val="clear" w:color="auto" w:fill="FFFFFF"/>
        </w:rPr>
      </w:pPr>
      <w:r w:rsidRPr="00A26FD0">
        <w:rPr>
          <w:rFonts w:eastAsia="Cambria"/>
          <w:kern w:val="2"/>
          <w:sz w:val="22"/>
          <w:szCs w:val="22"/>
        </w:rPr>
        <w:t>3.2.4. Naujas subtiekėjas ar specialistas gali pradėti vykdyti jiems Tiekėjo pavestus įsipareigojimus pagal Sutartį ne anksčiau, nei bus pasirašytas Susitarimas.</w:t>
      </w:r>
    </w:p>
    <w:p w14:paraId="0D761B56" w14:textId="77777777" w:rsidR="00C85F7E" w:rsidRPr="00A26FD0" w:rsidRDefault="00C85F7E" w:rsidP="00BA0B5B">
      <w:pPr>
        <w:widowControl w:val="0"/>
        <w:tabs>
          <w:tab w:val="left" w:pos="709"/>
          <w:tab w:val="left" w:pos="851"/>
          <w:tab w:val="left" w:pos="1134"/>
        </w:tabs>
        <w:ind w:right="-149"/>
        <w:jc w:val="both"/>
        <w:rPr>
          <w:rFonts w:eastAsia="Cambria"/>
          <w:kern w:val="2"/>
          <w:sz w:val="22"/>
          <w:szCs w:val="22"/>
        </w:rPr>
      </w:pPr>
      <w:r w:rsidRPr="00A26FD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26FD0">
        <w:rPr>
          <w:rFonts w:eastAsia="Arial"/>
          <w:kern w:val="2"/>
          <w:sz w:val="22"/>
          <w:szCs w:val="22"/>
        </w:rPr>
        <w:t xml:space="preserve">nebūti registruotu (nuolat gyvenančiu ar turinčiu pilietybę) nepatikimomis laikomose valstybėse ar teritorijose </w:t>
      </w:r>
      <w:r w:rsidRPr="00A26FD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7037A1A"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3.2.6. Tiekėjas turi teisę Sutarties vykdymui pasitelkti naujus, Specialiosiose sąlygose nenurodytus subtiekėjus, kurių pajėgumais Tiekėjas </w:t>
      </w:r>
      <w:r w:rsidRPr="00A26FD0">
        <w:rPr>
          <w:rFonts w:eastAsia="Cambria"/>
          <w:kern w:val="2"/>
          <w:sz w:val="22"/>
          <w:szCs w:val="22"/>
        </w:rPr>
        <w:t>nesirėmė pirkimo dokumentuose numatytiems kvalifikacijos reikalavimams pagrįsti.</w:t>
      </w:r>
    </w:p>
    <w:p w14:paraId="2B6FF257"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pavadinimus, juridinio asmens kodą, kontaktinius duomenis, jų atstovus.</w:t>
      </w:r>
    </w:p>
    <w:p w14:paraId="00B0C49B" w14:textId="77777777" w:rsidR="00C85F7E" w:rsidRPr="00A26FD0" w:rsidRDefault="00C85F7E" w:rsidP="00BA0B5B">
      <w:pPr>
        <w:widowControl w:val="0"/>
        <w:tabs>
          <w:tab w:val="left" w:pos="993"/>
        </w:tabs>
        <w:ind w:right="-149"/>
        <w:jc w:val="both"/>
        <w:rPr>
          <w:rFonts w:eastAsia="Cambria"/>
          <w:kern w:val="2"/>
          <w:sz w:val="22"/>
          <w:szCs w:val="22"/>
          <w:shd w:val="clear" w:color="auto" w:fill="FFFFFF"/>
        </w:rPr>
      </w:pPr>
      <w:r w:rsidRPr="00A26FD0">
        <w:rPr>
          <w:rFonts w:eastAsia="Arial"/>
          <w:kern w:val="2"/>
          <w:sz w:val="22"/>
          <w:szCs w:val="22"/>
        </w:rPr>
        <w:t>3.2.8. Tiekėjas, bet kuriuo Sutarties vykdymo metu,</w:t>
      </w:r>
      <w:r w:rsidRPr="00A26FD0">
        <w:rPr>
          <w:rFonts w:eastAsia="Cambria"/>
          <w:kern w:val="2"/>
          <w:sz w:val="22"/>
          <w:szCs w:val="22"/>
        </w:rPr>
        <w:t xml:space="preserve"> subtiekėjus, kurių pajėgumais Tiekėjas nesirėmė pirkimo dokumentuose numatytiems kvalifikacijos reikalavimams pagrįsti, gali keisti savo nuožiūra.</w:t>
      </w:r>
    </w:p>
    <w:p w14:paraId="18732F59" w14:textId="77777777" w:rsidR="00C85F7E" w:rsidRPr="00A26FD0" w:rsidRDefault="00C85F7E" w:rsidP="00BA0B5B">
      <w:pPr>
        <w:widowControl w:val="0"/>
        <w:tabs>
          <w:tab w:val="left" w:pos="993"/>
        </w:tabs>
        <w:ind w:right="-149"/>
        <w:jc w:val="both"/>
        <w:rPr>
          <w:rFonts w:eastAsia="Cambria"/>
          <w:kern w:val="2"/>
          <w:sz w:val="22"/>
          <w:szCs w:val="22"/>
        </w:rPr>
      </w:pPr>
      <w:r w:rsidRPr="00A26FD0">
        <w:rPr>
          <w:rFonts w:eastAsia="Arial"/>
          <w:kern w:val="2"/>
          <w:sz w:val="22"/>
          <w:szCs w:val="22"/>
        </w:rPr>
        <w:t>3.2.9. Tiekėjas, bet kuriuo Sutarties vykdymo metu,</w:t>
      </w:r>
      <w:r w:rsidRPr="00A26FD0">
        <w:rPr>
          <w:rFonts w:eastAsia="Cambria"/>
          <w:kern w:val="2"/>
          <w:sz w:val="22"/>
          <w:szCs w:val="22"/>
        </w:rPr>
        <w:t xml:space="preserve"> ne vėliau nei prieš 5 (penkias) darbo dienas</w:t>
      </w:r>
      <w:r w:rsidRPr="00A26FD0">
        <w:rPr>
          <w:rFonts w:eastAsia="Arial"/>
          <w:kern w:val="2"/>
          <w:sz w:val="22"/>
          <w:szCs w:val="22"/>
        </w:rPr>
        <w:t xml:space="preserve"> iki numatomo naujo subtiekėjo, kurio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pasitelkimo ir (arba) keitimo apie tai privalo informuoti </w:t>
      </w:r>
      <w:r w:rsidRPr="00A26FD0">
        <w:rPr>
          <w:rFonts w:eastAsia="Calibri"/>
          <w:kern w:val="2"/>
          <w:sz w:val="22"/>
          <w:szCs w:val="22"/>
        </w:rPr>
        <w:t>Pirkėją</w:t>
      </w:r>
      <w:r w:rsidRPr="00A26FD0">
        <w:rPr>
          <w:rFonts w:eastAsia="Arial"/>
          <w:kern w:val="2"/>
          <w:sz w:val="22"/>
          <w:szCs w:val="22"/>
        </w:rPr>
        <w:t xml:space="preserve">. </w:t>
      </w:r>
      <w:r w:rsidRPr="00A26FD0">
        <w:rPr>
          <w:rFonts w:eastAsia="Calibri"/>
          <w:kern w:val="2"/>
          <w:sz w:val="22"/>
          <w:szCs w:val="22"/>
        </w:rPr>
        <w:t xml:space="preserve">Pirkėjas (jeigu buvo taikoma pirkimo dokumentuose) turi patikrinti, ar nėra </w:t>
      </w:r>
      <w:r w:rsidRPr="00A26FD0">
        <w:rPr>
          <w:rFonts w:eastAsia="Cambria"/>
          <w:kern w:val="2"/>
          <w:sz w:val="22"/>
          <w:szCs w:val="22"/>
        </w:rPr>
        <w:t xml:space="preserve">subtiekėjo pašalinimo pagrindų ir subtiekėjo atitiktį nacionalinio saugumo interesams ir reikalavimams </w:t>
      </w:r>
      <w:r w:rsidRPr="00A26FD0">
        <w:rPr>
          <w:rFonts w:eastAsia="Arial"/>
          <w:kern w:val="2"/>
          <w:sz w:val="22"/>
          <w:szCs w:val="22"/>
        </w:rPr>
        <w:t xml:space="preserve">nebūti registruotu (nuolat gyvenančiu ar turinčiu pilietybę) nepatikimomis laikomose </w:t>
      </w:r>
      <w:r w:rsidRPr="00A26FD0">
        <w:rPr>
          <w:rFonts w:eastAsia="Arial"/>
          <w:kern w:val="2"/>
          <w:sz w:val="22"/>
          <w:szCs w:val="22"/>
        </w:rPr>
        <w:lastRenderedPageBreak/>
        <w:t>valstybėse ar teritorijose</w:t>
      </w:r>
      <w:r w:rsidRPr="00A26FD0">
        <w:rPr>
          <w:rFonts w:eastAsia="Cambria"/>
          <w:kern w:val="2"/>
          <w:sz w:val="22"/>
          <w:szCs w:val="22"/>
        </w:rPr>
        <w:t>. Jeigu subtiekėjo padėtis neatitinka bent vieno iš nurodytų reikalavimų, Pirkėjas reikalauja pakeisti šį subtiekėją reikalavimus atitinkančiu subtiekėju.</w:t>
      </w:r>
      <w:r w:rsidRPr="00A26FD0">
        <w:rPr>
          <w:rFonts w:eastAsia="Calibri"/>
          <w:kern w:val="2"/>
          <w:sz w:val="22"/>
          <w:szCs w:val="22"/>
        </w:rPr>
        <w:t xml:space="preserve"> </w:t>
      </w:r>
      <w:r w:rsidRPr="00A26FD0">
        <w:rPr>
          <w:rFonts w:eastAsia="Cambria"/>
          <w:kern w:val="2"/>
          <w:sz w:val="22"/>
          <w:szCs w:val="22"/>
        </w:rPr>
        <w:t>Pirkėjas</w:t>
      </w:r>
      <w:r w:rsidRPr="00A26FD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26FD0">
        <w:rPr>
          <w:rFonts w:eastAsia="Cambria"/>
          <w:kern w:val="2"/>
          <w:sz w:val="22"/>
          <w:szCs w:val="22"/>
        </w:rPr>
        <w:t>Pirkėjui sutikus, Šalys pasirašo Susitarimą, kuris laikomas neatsiejama Sutarties dalimi.</w:t>
      </w:r>
    </w:p>
    <w:p w14:paraId="15EC364A" w14:textId="77777777" w:rsidR="00C85F7E" w:rsidRPr="00A26FD0" w:rsidRDefault="00C85F7E" w:rsidP="00BA0B5B">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3.2.10. Subtiekėjai, kurių pajėgumais Tiekėjas rėmėsi, kad atitiktų pirkimo dokumentuose nustatytus kvalifikacijos reikalavimus, gali būti keičiami tik šiais atvejais:</w:t>
      </w:r>
    </w:p>
    <w:p w14:paraId="21EB6267"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 xml:space="preserve">3.2.10.1. kai subtiekėjui </w:t>
      </w:r>
      <w:r w:rsidRPr="00A26FD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26FD0">
        <w:rPr>
          <w:rFonts w:eastAsia="Cambria"/>
          <w:kern w:val="2"/>
          <w:sz w:val="22"/>
          <w:szCs w:val="22"/>
        </w:rPr>
        <w:t>;</w:t>
      </w:r>
    </w:p>
    <w:p w14:paraId="5E2ADD60"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D7B86CD" w14:textId="77777777" w:rsidR="00C85F7E" w:rsidRPr="00A26FD0" w:rsidRDefault="00C85F7E" w:rsidP="00BA0B5B">
      <w:pPr>
        <w:widowControl w:val="0"/>
        <w:tabs>
          <w:tab w:val="left" w:pos="1134"/>
        </w:tabs>
        <w:ind w:right="-149"/>
        <w:jc w:val="both"/>
        <w:rPr>
          <w:rFonts w:eastAsia="Arial"/>
          <w:kern w:val="2"/>
          <w:sz w:val="22"/>
          <w:szCs w:val="22"/>
        </w:rPr>
      </w:pPr>
      <w:r w:rsidRPr="00A26FD0">
        <w:rPr>
          <w:rFonts w:eastAsia="Cambria"/>
          <w:kern w:val="2"/>
          <w:sz w:val="22"/>
          <w:szCs w:val="22"/>
        </w:rPr>
        <w:t>3.2.10.3. Tiekėjas ar subtiekėjas privalo pakeisti subtiekėją, jei paaiškėja, kad jis neatitinka jam pirkimo dokumentuose keliamų reikalavimų.</w:t>
      </w:r>
    </w:p>
    <w:p w14:paraId="76EF3D3D" w14:textId="77777777" w:rsidR="00C85F7E" w:rsidRPr="00A26FD0" w:rsidRDefault="00C85F7E" w:rsidP="00BA0B5B">
      <w:pPr>
        <w:widowControl w:val="0"/>
        <w:tabs>
          <w:tab w:val="left" w:pos="993"/>
        </w:tabs>
        <w:ind w:left="720" w:right="-149" w:hanging="720"/>
        <w:jc w:val="both"/>
        <w:rPr>
          <w:rFonts w:eastAsia="Cambria"/>
          <w:kern w:val="2"/>
          <w:sz w:val="22"/>
          <w:szCs w:val="22"/>
        </w:rPr>
      </w:pPr>
      <w:r w:rsidRPr="00A26FD0">
        <w:rPr>
          <w:rFonts w:eastAsia="Cambria"/>
          <w:kern w:val="2"/>
          <w:sz w:val="22"/>
          <w:szCs w:val="22"/>
        </w:rPr>
        <w:t>3.2.11. </w:t>
      </w:r>
      <w:r w:rsidRPr="00A26FD0">
        <w:rPr>
          <w:rFonts w:eastAsia="Calibri"/>
          <w:kern w:val="2"/>
          <w:sz w:val="22"/>
          <w:szCs w:val="22"/>
        </w:rPr>
        <w:tab/>
      </w:r>
      <w:r w:rsidRPr="00A26FD0">
        <w:rPr>
          <w:rFonts w:eastAsia="Cambria"/>
          <w:kern w:val="2"/>
          <w:sz w:val="22"/>
          <w:szCs w:val="22"/>
        </w:rPr>
        <w:t>Tiekėjo (ar subtiekėjų) specialistai, vykdantys Sutartį, gali būti keičiami šiais atvejais:</w:t>
      </w:r>
    </w:p>
    <w:p w14:paraId="530D3409"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92263F" w14:textId="77777777" w:rsidR="00C85F7E" w:rsidRPr="00A26FD0" w:rsidRDefault="00C85F7E" w:rsidP="00BA0B5B">
      <w:pPr>
        <w:widowControl w:val="0"/>
        <w:tabs>
          <w:tab w:val="left" w:pos="1134"/>
          <w:tab w:val="left" w:pos="1418"/>
        </w:tabs>
        <w:ind w:right="-149"/>
        <w:jc w:val="both"/>
        <w:rPr>
          <w:rFonts w:eastAsia="Cambria"/>
          <w:kern w:val="2"/>
          <w:sz w:val="22"/>
          <w:szCs w:val="22"/>
        </w:rPr>
      </w:pPr>
      <w:r w:rsidRPr="00A26FD0">
        <w:rPr>
          <w:rFonts w:eastAsia="Cambria"/>
          <w:kern w:val="2"/>
          <w:sz w:val="22"/>
          <w:szCs w:val="22"/>
        </w:rPr>
        <w:t>3.2.11.2. Pirkėjo iniciatyva, jei Pirkėjas turi pagrįstų įtarimų, kad Tiekėjo Sutarties vykdymui paskirtas specialistas nekompetentingas vykdyti nustatytas pareigas;</w:t>
      </w:r>
    </w:p>
    <w:p w14:paraId="4DD204B8" w14:textId="77777777" w:rsidR="00C85F7E" w:rsidRPr="00A26FD0" w:rsidRDefault="00C85F7E" w:rsidP="00BA0B5B">
      <w:pPr>
        <w:widowControl w:val="0"/>
        <w:tabs>
          <w:tab w:val="left" w:pos="1134"/>
          <w:tab w:val="left" w:pos="1276"/>
        </w:tabs>
        <w:ind w:right="-149"/>
        <w:jc w:val="both"/>
        <w:rPr>
          <w:rFonts w:eastAsia="Cambria"/>
          <w:kern w:val="2"/>
          <w:sz w:val="22"/>
          <w:szCs w:val="22"/>
        </w:rPr>
      </w:pPr>
      <w:r w:rsidRPr="00A26FD0">
        <w:rPr>
          <w:rFonts w:eastAsia="Cambria"/>
          <w:kern w:val="2"/>
          <w:sz w:val="22"/>
          <w:szCs w:val="22"/>
        </w:rPr>
        <w:t>3.2.11.3. Tiekėjas ar subtiekėjas privalo pakeisti specialistą, jei paaiškėja, kad jis neatitinka jam pirkimo dokumentuose keliamų reikalavimų.</w:t>
      </w:r>
    </w:p>
    <w:p w14:paraId="0D0BEBC7" w14:textId="77777777" w:rsidR="00C85F7E" w:rsidRPr="00A26FD0" w:rsidRDefault="00C85F7E" w:rsidP="00BA0B5B">
      <w:pPr>
        <w:widowControl w:val="0"/>
        <w:tabs>
          <w:tab w:val="left" w:pos="567"/>
          <w:tab w:val="left" w:pos="851"/>
          <w:tab w:val="left" w:pos="992"/>
        </w:tabs>
        <w:ind w:right="-149"/>
        <w:jc w:val="both"/>
        <w:rPr>
          <w:rFonts w:eastAsia="Cambria"/>
          <w:kern w:val="2"/>
          <w:sz w:val="22"/>
          <w:szCs w:val="22"/>
        </w:rPr>
      </w:pPr>
      <w:r w:rsidRPr="00A26FD0">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D60D81C" w14:textId="77777777" w:rsidR="00C85F7E" w:rsidRPr="00A26FD0" w:rsidRDefault="00C85F7E" w:rsidP="00BA0B5B">
      <w:pPr>
        <w:widowControl w:val="0"/>
        <w:tabs>
          <w:tab w:val="left" w:pos="567"/>
          <w:tab w:val="left" w:pos="851"/>
          <w:tab w:val="left" w:pos="992"/>
        </w:tabs>
        <w:ind w:right="-149"/>
        <w:jc w:val="both"/>
        <w:rPr>
          <w:rFonts w:eastAsia="Cambria"/>
          <w:kern w:val="2"/>
          <w:sz w:val="22"/>
          <w:szCs w:val="22"/>
        </w:rPr>
      </w:pPr>
      <w:r w:rsidRPr="00A26FD0">
        <w:rPr>
          <w:rFonts w:eastAsia="Cambria"/>
          <w:kern w:val="2"/>
          <w:sz w:val="22"/>
          <w:szCs w:val="22"/>
        </w:rPr>
        <w:t xml:space="preserve">3.2.13. Tiekėjas privalo ne vėliau nei prieš 5 (penkias) darbo dienas iki numatomo subtiekėjo,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w:t>
      </w:r>
      <w:r w:rsidRPr="00A26FD0">
        <w:rPr>
          <w:rFonts w:eastAsia="Arial"/>
          <w:kern w:val="2"/>
          <w:sz w:val="22"/>
          <w:szCs w:val="22"/>
        </w:rPr>
        <w:t xml:space="preserve">ir (ar) specialisto </w:t>
      </w:r>
      <w:r w:rsidRPr="00A26FD0">
        <w:rPr>
          <w:rFonts w:eastAsia="Cambria"/>
          <w:kern w:val="2"/>
          <w:sz w:val="22"/>
          <w:szCs w:val="22"/>
        </w:rPr>
        <w:t>keitimo pateikti Pirkėjui šiuos dokumentus:</w:t>
      </w:r>
    </w:p>
    <w:p w14:paraId="274F6119"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B4CB507" w14:textId="77777777" w:rsidR="00C85F7E" w:rsidRPr="00A26FD0" w:rsidRDefault="00C85F7E" w:rsidP="00BA0B5B">
      <w:pPr>
        <w:widowControl w:val="0"/>
        <w:tabs>
          <w:tab w:val="left" w:pos="1134"/>
        </w:tabs>
        <w:ind w:right="-149"/>
        <w:jc w:val="both"/>
        <w:rPr>
          <w:rFonts w:eastAsia="Cambria"/>
          <w:kern w:val="2"/>
          <w:sz w:val="22"/>
          <w:szCs w:val="22"/>
        </w:rPr>
      </w:pPr>
      <w:r w:rsidRPr="00A26FD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6FD0">
        <w:rPr>
          <w:rFonts w:eastAsia="Arial"/>
          <w:kern w:val="2"/>
          <w:sz w:val="22"/>
          <w:szCs w:val="22"/>
        </w:rPr>
        <w:t>nacionalinio saugumo interesams bei reikalavimams</w:t>
      </w:r>
      <w:r w:rsidRPr="00A26FD0">
        <w:rPr>
          <w:rFonts w:eastAsia="Cambria"/>
          <w:kern w:val="2"/>
          <w:sz w:val="22"/>
          <w:szCs w:val="22"/>
        </w:rPr>
        <w:t xml:space="preserve">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xml:space="preserve"> (jei taikoma) įrodančius dokumentus pagal Sutarties reikalavimus.</w:t>
      </w:r>
    </w:p>
    <w:p w14:paraId="38C9A92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A26FD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ir (ar) specialistą. Pirkėjui sutikus, Šalys pasirašo Susitarimą, kuris laikomas neatsiejama Sutarties dalimi</w:t>
      </w:r>
      <w:r w:rsidRPr="00A26FD0">
        <w:rPr>
          <w:rFonts w:eastAsia="Cambria"/>
          <w:color w:val="000000"/>
          <w:sz w:val="22"/>
          <w:szCs w:val="22"/>
          <w:shd w:val="clear" w:color="auto" w:fill="FFFFFF"/>
        </w:rPr>
        <w:t>.</w:t>
      </w:r>
    </w:p>
    <w:p w14:paraId="2B6C292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6F744031" w14:textId="77777777" w:rsidR="00C85F7E" w:rsidRPr="00A26FD0" w:rsidRDefault="00C85F7E" w:rsidP="00BA0B5B">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A26FD0">
        <w:rPr>
          <w:rFonts w:eastAsia="Cambria"/>
          <w:b/>
          <w:bCs/>
          <w:color w:val="000000"/>
          <w:sz w:val="22"/>
          <w:szCs w:val="22"/>
        </w:rPr>
        <w:t>3.3. Jungtinės veiklos partnerių keitimas</w:t>
      </w:r>
    </w:p>
    <w:p w14:paraId="59CF9561" w14:textId="77777777" w:rsidR="00C85F7E" w:rsidRPr="00A26FD0" w:rsidRDefault="00C85F7E" w:rsidP="00BA0B5B">
      <w:pPr>
        <w:widowControl w:val="0"/>
        <w:tabs>
          <w:tab w:val="left" w:pos="567"/>
        </w:tabs>
        <w:spacing w:line="259" w:lineRule="auto"/>
        <w:ind w:right="-149"/>
        <w:jc w:val="both"/>
        <w:rPr>
          <w:rFonts w:eastAsia="Cambria"/>
          <w:sz w:val="22"/>
          <w:szCs w:val="22"/>
        </w:rPr>
      </w:pPr>
    </w:p>
    <w:p w14:paraId="0BA2949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 xml:space="preserve">3.3.1. Tiekėjas, vykdantis Sutartį </w:t>
      </w:r>
      <w:r w:rsidRPr="00A26FD0">
        <w:rPr>
          <w:rFonts w:eastAsia="Cambria"/>
          <w:kern w:val="2"/>
          <w:sz w:val="22"/>
          <w:szCs w:val="22"/>
        </w:rPr>
        <w:t xml:space="preserve">kaip tiekėjų grupė, veikianti </w:t>
      </w:r>
      <w:r w:rsidRPr="00A26FD0">
        <w:rPr>
          <w:rFonts w:eastAsia="Cambria"/>
          <w:kern w:val="2"/>
          <w:sz w:val="22"/>
          <w:szCs w:val="22"/>
          <w:shd w:val="clear" w:color="auto" w:fill="FFFFFF"/>
        </w:rPr>
        <w:t>jungtinės veiklos</w:t>
      </w:r>
      <w:r w:rsidRPr="00A26FD0">
        <w:rPr>
          <w:rFonts w:eastAsia="Cambria"/>
          <w:kern w:val="2"/>
          <w:sz w:val="22"/>
          <w:szCs w:val="22"/>
        </w:rPr>
        <w:t xml:space="preserve"> sutarties</w:t>
      </w:r>
      <w:r w:rsidRPr="00A26FD0">
        <w:rPr>
          <w:rFonts w:eastAsia="Cambria"/>
          <w:kern w:val="2"/>
          <w:sz w:val="22"/>
          <w:szCs w:val="22"/>
          <w:shd w:val="clear" w:color="auto" w:fill="FFFFFF"/>
        </w:rPr>
        <w:t xml:space="preserve"> pagrindu</w:t>
      </w:r>
      <w:r w:rsidRPr="00A26FD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2A287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 xml:space="preserve">3.3.2. Tiekėjas, vykdantis Sutartį </w:t>
      </w:r>
      <w:r w:rsidRPr="00A26FD0">
        <w:rPr>
          <w:rFonts w:eastAsia="Cambria"/>
          <w:kern w:val="2"/>
          <w:sz w:val="22"/>
          <w:szCs w:val="22"/>
          <w:shd w:val="clear" w:color="auto" w:fill="FFFFFF"/>
        </w:rPr>
        <w:t>kaip tiekėjų grupė</w:t>
      </w:r>
      <w:r w:rsidRPr="00A26FD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60048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3.3.3. Tiekėjas privalo ne vėliau nei prieš 10 (dešimt) darbo dienų iki numatomo Partnerio keitimo arba atsisakymo pateikti Pirkėjui šiuos dokumentus:</w:t>
      </w:r>
    </w:p>
    <w:p w14:paraId="299A5CA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3.3.3.1. </w:t>
      </w:r>
      <w:r w:rsidRPr="00A26FD0">
        <w:rPr>
          <w:rFonts w:eastAsia="Cambria"/>
          <w:kern w:val="2"/>
          <w:sz w:val="22"/>
          <w:szCs w:val="22"/>
          <w:shd w:val="clear" w:color="auto" w:fill="FFFFFF"/>
        </w:rPr>
        <w:t>argumentuotą</w:t>
      </w:r>
      <w:r w:rsidRPr="00A26FD0">
        <w:rPr>
          <w:color w:val="000000"/>
          <w:sz w:val="22"/>
          <w:szCs w:val="22"/>
          <w:shd w:val="clear" w:color="auto" w:fill="FFFFFF"/>
        </w:rPr>
        <w:t xml:space="preserve"> prašymą pakeisti Tiekėjo sudėtį ir įrodymus, pagrindžiančius bent vieną Partnerio atsisakymo ar keitimo aplinkybę, nurodytą Sutartyje;</w:t>
      </w:r>
    </w:p>
    <w:p w14:paraId="21E2241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A26FD0">
        <w:rPr>
          <w:rFonts w:eastAsia="Cambria"/>
          <w:kern w:val="2"/>
          <w:sz w:val="22"/>
          <w:szCs w:val="22"/>
          <w:shd w:val="clear" w:color="auto" w:fill="FFFFFF"/>
        </w:rPr>
        <w:t>pasiliekantysis Partneris ir (ar) naujai pasitelktas Partneris</w:t>
      </w:r>
      <w:r w:rsidRPr="00A26FD0">
        <w:rPr>
          <w:color w:val="000000"/>
          <w:sz w:val="22"/>
          <w:szCs w:val="22"/>
          <w:shd w:val="clear" w:color="auto" w:fill="FFFFFF"/>
        </w:rPr>
        <w:t>;</w:t>
      </w:r>
    </w:p>
    <w:p w14:paraId="7B8ED4D3" w14:textId="77777777" w:rsidR="00C85F7E" w:rsidRPr="00A26FD0" w:rsidRDefault="00C85F7E" w:rsidP="00BA0B5B">
      <w:pPr>
        <w:ind w:right="-149"/>
        <w:jc w:val="both"/>
        <w:rPr>
          <w:color w:val="000000"/>
          <w:sz w:val="22"/>
          <w:szCs w:val="22"/>
        </w:rPr>
      </w:pPr>
      <w:r w:rsidRPr="00A26FD0">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26FD0">
        <w:rPr>
          <w:color w:val="000000"/>
          <w:sz w:val="22"/>
          <w:szCs w:val="22"/>
        </w:rPr>
        <w:t xml:space="preserve">nacionalinio saugumo interesams </w:t>
      </w:r>
      <w:r w:rsidRPr="00A26FD0">
        <w:rPr>
          <w:rFonts w:eastAsia="Cambria"/>
          <w:kern w:val="2"/>
          <w:sz w:val="22"/>
          <w:szCs w:val="22"/>
        </w:rPr>
        <w:t xml:space="preserve">bei reikalavimams </w:t>
      </w:r>
      <w:r w:rsidRPr="00A26FD0">
        <w:rPr>
          <w:rFonts w:eastAsia="Arial"/>
          <w:kern w:val="2"/>
          <w:sz w:val="22"/>
          <w:szCs w:val="22"/>
          <w:shd w:val="clear" w:color="auto" w:fill="FFFFFF"/>
        </w:rPr>
        <w:t>nebūti registruotu (nuolat gyvenančiu ar turinčiu pilietybę) nepatikimomis laikomose valstybėse ar teritorijose</w:t>
      </w:r>
      <w:r w:rsidRPr="00A26FD0">
        <w:rPr>
          <w:rFonts w:eastAsia="Cambria"/>
          <w:kern w:val="2"/>
          <w:sz w:val="22"/>
          <w:szCs w:val="22"/>
          <w:shd w:val="clear" w:color="auto" w:fill="FFFFFF"/>
        </w:rPr>
        <w:t xml:space="preserve"> (jei taikoma)</w:t>
      </w:r>
      <w:r w:rsidRPr="00A26FD0">
        <w:rPr>
          <w:color w:val="000000"/>
          <w:sz w:val="22"/>
          <w:szCs w:val="22"/>
          <w:shd w:val="clear" w:color="auto" w:fill="FFFFFF"/>
        </w:rPr>
        <w:t>.</w:t>
      </w:r>
    </w:p>
    <w:p w14:paraId="3187A06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26FD0">
        <w:rPr>
          <w:rFonts w:eastAsia="Cambria"/>
          <w:kern w:val="2"/>
          <w:sz w:val="22"/>
          <w:szCs w:val="22"/>
          <w:shd w:val="clear" w:color="auto" w:fill="FFFFFF"/>
        </w:rPr>
        <w:t>apie sutikimą arba apie ne</w:t>
      </w:r>
      <w:r w:rsidRPr="00A26FD0">
        <w:rPr>
          <w:rFonts w:eastAsia="Cambria"/>
          <w:kern w:val="2"/>
          <w:sz w:val="22"/>
          <w:szCs w:val="22"/>
        </w:rPr>
        <w:t xml:space="preserve">sutikimą </w:t>
      </w:r>
      <w:r w:rsidRPr="00A26FD0">
        <w:rPr>
          <w:rFonts w:eastAsia="Cambria"/>
          <w:kern w:val="2"/>
          <w:sz w:val="22"/>
          <w:szCs w:val="22"/>
          <w:shd w:val="clear" w:color="auto" w:fill="FFFFFF"/>
        </w:rPr>
        <w:t>atsisakyti ar pakeisti Partnerį</w:t>
      </w:r>
      <w:r w:rsidRPr="00A26FD0">
        <w:rPr>
          <w:color w:val="000000"/>
          <w:sz w:val="22"/>
          <w:szCs w:val="22"/>
          <w:shd w:val="clear" w:color="auto" w:fill="FFFFFF"/>
        </w:rPr>
        <w:t xml:space="preserve">. Pirkėjui sutikus, Šalys pasirašo Susitarimą, kuris laikomas neatsiejama Sutarties dalimi. </w:t>
      </w:r>
      <w:r w:rsidRPr="00A26FD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A26FD0">
        <w:rPr>
          <w:rFonts w:eastAsia="Cambria"/>
          <w:color w:val="000000"/>
          <w:sz w:val="22"/>
          <w:szCs w:val="22"/>
          <w:shd w:val="clear" w:color="auto" w:fill="FFFFFF"/>
        </w:rPr>
        <w:t xml:space="preserve">. </w:t>
      </w:r>
    </w:p>
    <w:p w14:paraId="3B20A1A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6DE633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3.4.</w:t>
      </w:r>
      <w:r w:rsidRPr="00A26FD0">
        <w:rPr>
          <w:rFonts w:eastAsia="Arial"/>
          <w:b/>
          <w:color w:val="000000"/>
          <w:sz w:val="22"/>
          <w:szCs w:val="22"/>
        </w:rPr>
        <w:tab/>
      </w:r>
      <w:r w:rsidRPr="00A26FD0">
        <w:rPr>
          <w:rFonts w:eastAsia="Arial"/>
          <w:b/>
          <w:sz w:val="22"/>
          <w:szCs w:val="22"/>
        </w:rPr>
        <w:t>Susitarimai dėl tiesioginio atsiskaitymo su subtiekėjais</w:t>
      </w:r>
    </w:p>
    <w:p w14:paraId="3345FEF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F533DC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3.4.1. </w:t>
      </w:r>
      <w:r w:rsidRPr="00A26FD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7767C7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3.4.1.1. </w:t>
      </w:r>
      <w:r w:rsidRPr="00A26FD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26FD0">
        <w:rPr>
          <w:rFonts w:eastAsia="Cambria"/>
          <w:kern w:val="2"/>
          <w:sz w:val="22"/>
          <w:szCs w:val="22"/>
          <w:shd w:val="clear" w:color="auto" w:fill="FFFFFF"/>
        </w:rPr>
        <w:t>kontaktinius duomenis</w:t>
      </w:r>
      <w:r w:rsidRPr="00A26FD0">
        <w:rPr>
          <w:color w:val="000000"/>
          <w:sz w:val="22"/>
          <w:szCs w:val="22"/>
          <w:shd w:val="clear" w:color="auto" w:fill="FFFFFF"/>
        </w:rPr>
        <w:t>. Pirkėjas taip pat reikalauja, kad Tiekėjas informuotų apie minėtos informacijos pasikeitimus bei</w:t>
      </w:r>
      <w:r w:rsidRPr="00A26FD0">
        <w:rPr>
          <w:b/>
          <w:bCs/>
          <w:color w:val="5C5D5D"/>
          <w:sz w:val="22"/>
          <w:szCs w:val="22"/>
        </w:rPr>
        <w:t> </w:t>
      </w:r>
      <w:r w:rsidRPr="00A26FD0">
        <w:rPr>
          <w:color w:val="000000"/>
          <w:sz w:val="22"/>
          <w:szCs w:val="22"/>
          <w:shd w:val="clear" w:color="auto" w:fill="FFFFFF"/>
        </w:rPr>
        <w:t>naujų subtiekėjų pasitelkimą visu Sutarties vykdymo metu;</w:t>
      </w:r>
    </w:p>
    <w:p w14:paraId="77910A3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3.4.1.2. </w:t>
      </w:r>
      <w:r w:rsidRPr="00A26FD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242A46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3.4.1.3. </w:t>
      </w:r>
      <w:r w:rsidRPr="00A26FD0">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AA8A3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rPr>
        <w:t>3.4.1.4. </w:t>
      </w:r>
      <w:r w:rsidRPr="00A26FD0">
        <w:rPr>
          <w:color w:val="000000"/>
          <w:sz w:val="22"/>
          <w:szCs w:val="22"/>
          <w:shd w:val="clear" w:color="auto" w:fill="FFFFFF"/>
        </w:rPr>
        <w:t>tiesioginio atsiskaitymo su subtiekėjais galimybė nekeičia Tiekėjo atsakomybės dėl Sutarties įvykdymo</w:t>
      </w:r>
      <w:r w:rsidRPr="00A26FD0">
        <w:rPr>
          <w:rFonts w:eastAsia="Cambria"/>
          <w:color w:val="000000"/>
          <w:sz w:val="22"/>
          <w:szCs w:val="22"/>
          <w:shd w:val="clear" w:color="auto" w:fill="FFFFFF"/>
        </w:rPr>
        <w:t>.</w:t>
      </w:r>
    </w:p>
    <w:p w14:paraId="2684542B"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Cambria"/>
          <w:sz w:val="22"/>
          <w:szCs w:val="22"/>
        </w:rPr>
      </w:pPr>
    </w:p>
    <w:p w14:paraId="3D9DAB58" w14:textId="77777777" w:rsidR="00C85F7E" w:rsidRPr="00A26FD0" w:rsidRDefault="00C85F7E" w:rsidP="00BA0B5B">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caps/>
          <w:sz w:val="22"/>
          <w:szCs w:val="22"/>
        </w:rPr>
        <w:t>4.</w:t>
      </w:r>
      <w:r w:rsidRPr="00A26FD0">
        <w:rPr>
          <w:rFonts w:eastAsia="Arial"/>
          <w:b/>
          <w:caps/>
          <w:sz w:val="22"/>
          <w:szCs w:val="22"/>
        </w:rPr>
        <w:tab/>
        <w:t>Šalių bendradarbiavimas</w:t>
      </w:r>
    </w:p>
    <w:p w14:paraId="64C331D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2F5D2F39"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4.1.</w:t>
      </w:r>
      <w:r w:rsidRPr="00A26FD0">
        <w:rPr>
          <w:rFonts w:eastAsia="Arial"/>
          <w:b/>
          <w:sz w:val="22"/>
          <w:szCs w:val="22"/>
        </w:rPr>
        <w:tab/>
        <w:t>Šalių bendradarbiavimo pareiga</w:t>
      </w:r>
    </w:p>
    <w:p w14:paraId="24E977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2B8DA82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79B45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4.1.2. Šalys įsipareigoja užtikrinti, kad viena kitai teiks dokumentus ir (ar) kitą informaciją, kurie yra būtini Šalių tinkamam įsipareigojimų įvykdymui pagal Sutartį.</w:t>
      </w:r>
    </w:p>
    <w:p w14:paraId="7C08605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4.1.3. </w:t>
      </w:r>
      <w:r w:rsidRPr="00A26FD0">
        <w:rPr>
          <w:color w:val="000000"/>
          <w:sz w:val="22"/>
          <w:szCs w:val="22"/>
          <w:shd w:val="clear" w:color="auto" w:fill="FFFFFF"/>
        </w:rPr>
        <w:t>Jeigu Šalis susiduria su </w:t>
      </w:r>
      <w:r w:rsidRPr="00A26FD0">
        <w:rPr>
          <w:color w:val="000000"/>
          <w:sz w:val="22"/>
          <w:szCs w:val="22"/>
        </w:rPr>
        <w:t>S</w:t>
      </w:r>
      <w:r w:rsidRPr="00A26FD0">
        <w:rPr>
          <w:color w:val="000000"/>
          <w:sz w:val="22"/>
          <w:szCs w:val="22"/>
          <w:shd w:val="clear" w:color="auto" w:fill="FFFFFF"/>
        </w:rPr>
        <w:t>utarties vykdymo kliūtimi, ji turi nedelsdama, bet ne vėliau kaip per 5 (penkias) darbo dienas, įspėti kitą Šalį apie tokia</w:t>
      </w:r>
      <w:r w:rsidRPr="00A26FD0">
        <w:rPr>
          <w:color w:val="000000"/>
          <w:sz w:val="22"/>
          <w:szCs w:val="22"/>
        </w:rPr>
        <w:t>s</w:t>
      </w:r>
      <w:r w:rsidRPr="00A26FD0">
        <w:rPr>
          <w:color w:val="000000"/>
          <w:sz w:val="22"/>
          <w:szCs w:val="22"/>
          <w:shd w:val="clear" w:color="auto" w:fill="FFFFFF"/>
        </w:rPr>
        <w:t> kliūtis</w:t>
      </w:r>
      <w:r w:rsidRPr="00A26FD0">
        <w:rPr>
          <w:color w:val="000000"/>
          <w:sz w:val="22"/>
          <w:szCs w:val="22"/>
        </w:rPr>
        <w:t> ir imtis visų nuo jos priklausančių protingų priemonių toms kliūtims pašalinti</w:t>
      </w:r>
      <w:r w:rsidRPr="00A26FD0">
        <w:rPr>
          <w:rFonts w:eastAsia="Arial"/>
          <w:sz w:val="22"/>
          <w:szCs w:val="22"/>
        </w:rPr>
        <w:t xml:space="preserve">. </w:t>
      </w:r>
    </w:p>
    <w:p w14:paraId="6864073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076030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4.2.</w:t>
      </w:r>
      <w:r w:rsidRPr="00A26FD0">
        <w:rPr>
          <w:rFonts w:eastAsia="Arial"/>
          <w:b/>
          <w:color w:val="000000"/>
          <w:sz w:val="22"/>
          <w:szCs w:val="22"/>
        </w:rPr>
        <w:tab/>
      </w:r>
      <w:r w:rsidRPr="00A26FD0">
        <w:rPr>
          <w:rFonts w:eastAsia="Arial"/>
          <w:b/>
          <w:sz w:val="22"/>
          <w:szCs w:val="22"/>
        </w:rPr>
        <w:t>Kontaktiniai asmenys</w:t>
      </w:r>
    </w:p>
    <w:p w14:paraId="2A5EFDE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193F895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85BE0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D8EFEE"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w:t>
      </w:r>
      <w:r w:rsidRPr="00A26FD0">
        <w:rPr>
          <w:color w:val="000000"/>
          <w:sz w:val="22"/>
          <w:szCs w:val="22"/>
        </w:rPr>
        <w:lastRenderedPageBreak/>
        <w:t>funkcijas atliekančius asmenis Susitarimas, vadovaujantis Bendrųjų sąlygų 20.5 punktu, nesudaromas</w:t>
      </w:r>
      <w:r w:rsidRPr="00A26FD0">
        <w:rPr>
          <w:rFonts w:eastAsia="Arial"/>
          <w:sz w:val="22"/>
          <w:szCs w:val="22"/>
        </w:rPr>
        <w:t xml:space="preserve">. </w:t>
      </w:r>
    </w:p>
    <w:p w14:paraId="2B797D4A"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6EC85513"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5.</w:t>
      </w:r>
      <w:r w:rsidRPr="00A26FD0">
        <w:rPr>
          <w:rFonts w:eastAsia="Arial"/>
          <w:b/>
          <w:caps/>
          <w:sz w:val="22"/>
          <w:szCs w:val="22"/>
        </w:rPr>
        <w:tab/>
        <w:t>SUTARTIES VYKDYMO METU PATEIKIAMI dokumentai</w:t>
      </w:r>
    </w:p>
    <w:p w14:paraId="1674A7E6" w14:textId="77777777" w:rsidR="00C85F7E" w:rsidRPr="00A26FD0" w:rsidRDefault="00C85F7E" w:rsidP="00BA0B5B">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1459EEE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2F17A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AAD4DA"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A26FD0">
        <w:rPr>
          <w:rFonts w:eastAsia="Arial"/>
          <w:sz w:val="22"/>
          <w:szCs w:val="22"/>
        </w:rPr>
        <w:t>.</w:t>
      </w:r>
    </w:p>
    <w:p w14:paraId="7AB4AD12"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006091B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6.</w:t>
      </w:r>
      <w:r w:rsidRPr="00A26FD0">
        <w:rPr>
          <w:rFonts w:eastAsia="Arial"/>
          <w:b/>
          <w:caps/>
          <w:sz w:val="22"/>
          <w:szCs w:val="22"/>
        </w:rPr>
        <w:tab/>
        <w:t>PREKIŲ TIEKIMO PABAIGA IR PREKIŲ priėmimas</w:t>
      </w:r>
    </w:p>
    <w:p w14:paraId="13C3BF6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5793822D"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6.1.</w:t>
      </w:r>
      <w:r w:rsidRPr="00A26FD0">
        <w:rPr>
          <w:rFonts w:eastAsia="Arial"/>
          <w:b/>
          <w:sz w:val="22"/>
          <w:szCs w:val="22"/>
        </w:rPr>
        <w:tab/>
        <w:t>Prekių tiekimo pabaiga</w:t>
      </w:r>
    </w:p>
    <w:p w14:paraId="50F5EEC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05D6A3C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 Prekių tiekimas laikomas užbaigtu, kai yra įvykdytos visos šios sąlygos:</w:t>
      </w:r>
    </w:p>
    <w:p w14:paraId="1655244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6.1.1.1. Tiekėjas pristatė visas Prekes pagal Sutarties ir įstatymų bei kitų teisės aktų reikalavimus (ir kai suteiktos visos su Prekėmis susijusios paslaugos, jei to reikalaujama);</w:t>
      </w:r>
    </w:p>
    <w:p w14:paraId="5B5E0A6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6.1.1.2. Tiekėjas perdavė Pirkėjui visą reikalingą dokumentaciją, įskaitant naudojimo instrukcijas, sertifikatus ir garantijas (jei to reikalaujama);</w:t>
      </w:r>
    </w:p>
    <w:p w14:paraId="41C2750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6.1.1.3. Tiekėjas apmokė Pirkėjo personalą, kaip naudoti Prekes (jeigu to reikalaujama);</w:t>
      </w:r>
    </w:p>
    <w:p w14:paraId="5C1146D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DD6AAA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A26FD0">
        <w:rPr>
          <w:rFonts w:eastAsia="Arial"/>
          <w:sz w:val="22"/>
          <w:szCs w:val="22"/>
        </w:rPr>
        <w:t>.</w:t>
      </w:r>
    </w:p>
    <w:p w14:paraId="4F5C88C7"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BF80D2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6.2.</w:t>
      </w:r>
      <w:r w:rsidRPr="00A26FD0">
        <w:rPr>
          <w:rFonts w:eastAsia="Arial"/>
          <w:b/>
          <w:sz w:val="22"/>
          <w:szCs w:val="22"/>
        </w:rPr>
        <w:tab/>
        <w:t>Prekių perdavimas–priėmimas</w:t>
      </w:r>
    </w:p>
    <w:p w14:paraId="661DDA0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242FDB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0D0D6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2C82F2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 Tiekėjui pristačius Prekes, Pirkėjas atlieka jų patikrinimą ir privalo:</w:t>
      </w:r>
    </w:p>
    <w:p w14:paraId="44C5425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6.2.3.1. ne vėliau kaip per 5 (penkias) darbo dienas nuo faktinio Prekių perdavimo priimti Prekes, pasirašydamas Prekių perdavimo–priėmimo aktą; arba</w:t>
      </w:r>
    </w:p>
    <w:p w14:paraId="5E8E90F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6FD0">
        <w:rPr>
          <w:b/>
          <w:bCs/>
          <w:color w:val="000000"/>
          <w:sz w:val="22"/>
          <w:szCs w:val="22"/>
        </w:rPr>
        <w:t>Defektų aktas</w:t>
      </w:r>
      <w:r w:rsidRPr="00A26FD0">
        <w:rPr>
          <w:color w:val="000000"/>
          <w:sz w:val="22"/>
          <w:szCs w:val="22"/>
        </w:rPr>
        <w:t>); arba</w:t>
      </w:r>
    </w:p>
    <w:p w14:paraId="1E5B542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6.2.3.3. atsisakyti priimti Prekes ar jų dalį ir įteikti (arba išsiųsti) Defektų aktą Tiekėjui dėl netinkamų Prekių ar jų dalies. </w:t>
      </w:r>
    </w:p>
    <w:p w14:paraId="30B7430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92BFC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D5030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w:t>
      </w:r>
      <w:proofErr w:type="gramStart"/>
      <w:r w:rsidRPr="00A26FD0">
        <w:rPr>
          <w:color w:val="000000"/>
          <w:sz w:val="22"/>
          <w:szCs w:val="22"/>
        </w:rPr>
        <w:lastRenderedPageBreak/>
        <w:t>šalinimas“</w:t>
      </w:r>
      <w:proofErr w:type="gramEnd"/>
      <w:r w:rsidRPr="00A26FD0">
        <w:rPr>
          <w:color w:val="000000"/>
          <w:sz w:val="22"/>
          <w:szCs w:val="22"/>
        </w:rPr>
        <w:t xml:space="preserve">. Jeigu Tiekėjas praleidžia Prekių trūkumų pašalinimo terminus, taikomos Bendrųjų sąlygų 7.4 poskyrio „Pirkėjo teisės, Tiekėjui nepašalinus Prekių </w:t>
      </w:r>
      <w:proofErr w:type="gramStart"/>
      <w:r w:rsidRPr="00A26FD0">
        <w:rPr>
          <w:color w:val="000000"/>
          <w:sz w:val="22"/>
          <w:szCs w:val="22"/>
        </w:rPr>
        <w:t>trūkumų“ nuostatos</w:t>
      </w:r>
      <w:proofErr w:type="gramEnd"/>
      <w:r w:rsidRPr="00A26FD0">
        <w:rPr>
          <w:color w:val="000000"/>
          <w:sz w:val="22"/>
          <w:szCs w:val="22"/>
        </w:rPr>
        <w:t>.</w:t>
      </w:r>
    </w:p>
    <w:p w14:paraId="07E1D81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6.2.7. Jeigu Pirkėjas per 5 (penkias) darbo dienas </w:t>
      </w:r>
      <w:r w:rsidRPr="00A26FD0">
        <w:rPr>
          <w:rFonts w:eastAsia="Arial"/>
          <w:kern w:val="2"/>
          <w:sz w:val="22"/>
          <w:szCs w:val="22"/>
        </w:rPr>
        <w:t xml:space="preserve">nuo Prekių perdavimo–priėmimo akto gavimo </w:t>
      </w:r>
      <w:r w:rsidRPr="00A26FD0">
        <w:rPr>
          <w:color w:val="000000"/>
          <w:sz w:val="22"/>
          <w:szCs w:val="22"/>
        </w:rPr>
        <w:t>nepateikia (neišsiunčia) Tiekėjui Defektų akto, laikoma, kad Pirkėjas Prekes priėmė ir joms pretenzijų neturi.</w:t>
      </w:r>
    </w:p>
    <w:p w14:paraId="7E2AF64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6.2.8. Prekių praradimo ar sugadinimo ar atsitiktinio žuvimo rizika Pirkėjui iš Tiekėjo pereina nuo faktinio tokių Prekių priėmimo momento.</w:t>
      </w:r>
    </w:p>
    <w:p w14:paraId="5137673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6.2.9. Pirkėjas turi teisę naudotis Prekėmis tik po Prekių perdavimo-priėmimo akto pasirašymo.</w:t>
      </w:r>
    </w:p>
    <w:p w14:paraId="557FD6B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A26FD0">
        <w:rPr>
          <w:rFonts w:eastAsia="Arial"/>
          <w:sz w:val="22"/>
          <w:szCs w:val="22"/>
        </w:rPr>
        <w:t xml:space="preserve">. </w:t>
      </w:r>
    </w:p>
    <w:p w14:paraId="245DF31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344934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7.</w:t>
      </w:r>
      <w:r w:rsidRPr="00A26FD0">
        <w:rPr>
          <w:rFonts w:eastAsia="Arial"/>
          <w:b/>
          <w:caps/>
          <w:sz w:val="22"/>
          <w:szCs w:val="22"/>
        </w:rPr>
        <w:tab/>
        <w:t>Tiekėjo garantiniai įsipareigojimai</w:t>
      </w:r>
    </w:p>
    <w:p w14:paraId="38D3BCC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2DFED76B" w14:textId="77777777" w:rsidR="00C85F7E" w:rsidRPr="00A26FD0" w:rsidRDefault="00C85F7E" w:rsidP="00BA0B5B">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A26FD0">
        <w:rPr>
          <w:rFonts w:eastAsia="Arial"/>
          <w:b/>
          <w:bCs/>
          <w:sz w:val="22"/>
          <w:szCs w:val="22"/>
        </w:rPr>
        <w:t>7.1.</w:t>
      </w:r>
      <w:r w:rsidRPr="00A26FD0">
        <w:rPr>
          <w:rFonts w:eastAsia="Arial"/>
          <w:b/>
          <w:bCs/>
          <w:sz w:val="22"/>
          <w:szCs w:val="22"/>
        </w:rPr>
        <w:tab/>
      </w:r>
      <w:r w:rsidRPr="00A26FD0">
        <w:rPr>
          <w:rFonts w:eastAsia="Arial"/>
          <w:b/>
          <w:sz w:val="22"/>
          <w:szCs w:val="22"/>
        </w:rPr>
        <w:t>Garantiniai terminai (jei taikoma)</w:t>
      </w:r>
    </w:p>
    <w:p w14:paraId="249B00A2" w14:textId="77777777" w:rsidR="00C85F7E" w:rsidRPr="00A26FD0" w:rsidRDefault="00C85F7E" w:rsidP="00BA0B5B">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69741BB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7.1.1. Prekėms taikomas teisės aktuose nustatytas ir (ar) gamintojo taikomas garantinis terminas, jeigu </w:t>
      </w:r>
      <w:r w:rsidRPr="00A26FD0">
        <w:rPr>
          <w:color w:val="000000"/>
          <w:kern w:val="2"/>
          <w:sz w:val="22"/>
          <w:szCs w:val="22"/>
        </w:rPr>
        <w:t>Tiekėjo pasiūlyme, t</w:t>
      </w:r>
      <w:r w:rsidRPr="00A26FD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59408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0C9810"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A26FD0">
        <w:rPr>
          <w:rFonts w:eastAsia="Arial"/>
          <w:sz w:val="22"/>
          <w:szCs w:val="22"/>
        </w:rPr>
        <w:t>.</w:t>
      </w:r>
    </w:p>
    <w:p w14:paraId="033279AE"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272AFD9"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7.2.</w:t>
      </w:r>
      <w:r w:rsidRPr="00A26FD0">
        <w:rPr>
          <w:rFonts w:eastAsia="Arial"/>
          <w:b/>
          <w:bCs/>
          <w:sz w:val="22"/>
          <w:szCs w:val="22"/>
        </w:rPr>
        <w:tab/>
      </w:r>
      <w:r w:rsidRPr="00A26FD0">
        <w:rPr>
          <w:rFonts w:eastAsia="Arial"/>
          <w:b/>
          <w:sz w:val="22"/>
          <w:szCs w:val="22"/>
        </w:rPr>
        <w:t>Pretenzijos dėl Prekių trūkumų</w:t>
      </w:r>
    </w:p>
    <w:p w14:paraId="44D0F50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1F5596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1755E4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AF6984" w14:textId="77777777" w:rsidR="00C85F7E" w:rsidRPr="00A26FD0" w:rsidRDefault="00C85F7E" w:rsidP="00BA0B5B">
      <w:pPr>
        <w:ind w:right="-149"/>
        <w:jc w:val="both"/>
        <w:rPr>
          <w:sz w:val="22"/>
          <w:szCs w:val="22"/>
        </w:rPr>
      </w:pPr>
      <w:r w:rsidRPr="00A26FD0">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6FD9FA" w14:textId="77777777" w:rsidR="00C85F7E" w:rsidRPr="00A26FD0" w:rsidRDefault="00C85F7E" w:rsidP="00BA0B5B">
      <w:pPr>
        <w:ind w:right="-149"/>
        <w:jc w:val="both"/>
        <w:rPr>
          <w:color w:val="000000"/>
          <w:sz w:val="22"/>
          <w:szCs w:val="22"/>
        </w:rPr>
      </w:pPr>
      <w:r w:rsidRPr="00A26FD0">
        <w:rPr>
          <w:color w:val="000000"/>
          <w:sz w:val="22"/>
          <w:szCs w:val="22"/>
        </w:rPr>
        <w:t xml:space="preserve">7.2.3.1. jei Prekės atitinka Sutartyje </w:t>
      </w:r>
      <w:r w:rsidRPr="00A26FD0">
        <w:rPr>
          <w:rFonts w:eastAsia="Calibri"/>
          <w:kern w:val="2"/>
          <w:sz w:val="22"/>
          <w:szCs w:val="22"/>
        </w:rPr>
        <w:t>ir įstatymuose bei kituose teisės aktuose nurodytus reikalavimus</w:t>
      </w:r>
      <w:r w:rsidRPr="00A26FD0">
        <w:rPr>
          <w:color w:val="000000"/>
          <w:sz w:val="22"/>
          <w:szCs w:val="22"/>
        </w:rPr>
        <w:t xml:space="preserve"> – Pirkėjas;</w:t>
      </w:r>
    </w:p>
    <w:p w14:paraId="200A0A63" w14:textId="77777777" w:rsidR="00C85F7E" w:rsidRPr="00A26FD0" w:rsidRDefault="00C85F7E" w:rsidP="00BA0B5B">
      <w:pPr>
        <w:ind w:right="-149"/>
        <w:jc w:val="both"/>
        <w:rPr>
          <w:color w:val="000000"/>
          <w:sz w:val="22"/>
          <w:szCs w:val="22"/>
        </w:rPr>
      </w:pPr>
      <w:r w:rsidRPr="00A26FD0">
        <w:rPr>
          <w:color w:val="000000"/>
          <w:sz w:val="22"/>
          <w:szCs w:val="22"/>
        </w:rPr>
        <w:t xml:space="preserve">7.2.3.2. jei Prekės neatitinka Sutartyje </w:t>
      </w:r>
      <w:r w:rsidRPr="00A26FD0">
        <w:rPr>
          <w:rFonts w:eastAsia="Calibri"/>
          <w:kern w:val="2"/>
          <w:sz w:val="22"/>
          <w:szCs w:val="22"/>
        </w:rPr>
        <w:t>ir įstatymuose bei kituose teisės aktuose nurodytų reikalavimų</w:t>
      </w:r>
      <w:r w:rsidRPr="00A26FD0">
        <w:rPr>
          <w:color w:val="000000"/>
          <w:sz w:val="22"/>
          <w:szCs w:val="22"/>
        </w:rPr>
        <w:t xml:space="preserve"> – Tiekėjas.</w:t>
      </w:r>
    </w:p>
    <w:p w14:paraId="3C3D4524" w14:textId="77777777" w:rsidR="00C85F7E" w:rsidRPr="00A26FD0" w:rsidRDefault="00C85F7E" w:rsidP="00BA0B5B">
      <w:pPr>
        <w:tabs>
          <w:tab w:val="left" w:pos="567"/>
          <w:tab w:val="left" w:pos="851"/>
          <w:tab w:val="left" w:pos="992"/>
          <w:tab w:val="left" w:pos="1134"/>
        </w:tabs>
        <w:ind w:right="-149"/>
        <w:jc w:val="both"/>
        <w:rPr>
          <w:rFonts w:eastAsia="Calibri"/>
          <w:kern w:val="2"/>
          <w:sz w:val="22"/>
          <w:szCs w:val="22"/>
        </w:rPr>
      </w:pPr>
      <w:r w:rsidRPr="00A26FD0">
        <w:rPr>
          <w:rFonts w:eastAsia="Calibri"/>
          <w:kern w:val="2"/>
          <w:sz w:val="22"/>
          <w:szCs w:val="22"/>
        </w:rPr>
        <w:t>7.2.4. Ekspertizės išvados Šalims yra privalomos.</w:t>
      </w:r>
    </w:p>
    <w:p w14:paraId="1592535E" w14:textId="77777777" w:rsidR="00C85F7E" w:rsidRPr="00A26FD0" w:rsidRDefault="00C85F7E" w:rsidP="00BA0B5B">
      <w:pPr>
        <w:tabs>
          <w:tab w:val="left" w:pos="567"/>
          <w:tab w:val="left" w:pos="851"/>
          <w:tab w:val="left" w:pos="992"/>
          <w:tab w:val="left" w:pos="1134"/>
        </w:tabs>
        <w:spacing w:line="259" w:lineRule="auto"/>
        <w:ind w:right="-149"/>
        <w:jc w:val="both"/>
        <w:rPr>
          <w:sz w:val="22"/>
          <w:szCs w:val="22"/>
        </w:rPr>
      </w:pPr>
      <w:r w:rsidRPr="00A26FD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A26FD0">
        <w:rPr>
          <w:sz w:val="22"/>
          <w:szCs w:val="22"/>
        </w:rPr>
        <w:t xml:space="preserve">. </w:t>
      </w:r>
    </w:p>
    <w:p w14:paraId="2994F618" w14:textId="77777777" w:rsidR="00C85F7E" w:rsidRPr="00A26FD0" w:rsidRDefault="00C85F7E" w:rsidP="00BA0B5B">
      <w:pPr>
        <w:tabs>
          <w:tab w:val="left" w:pos="567"/>
          <w:tab w:val="left" w:pos="851"/>
          <w:tab w:val="left" w:pos="992"/>
          <w:tab w:val="left" w:pos="1134"/>
        </w:tabs>
        <w:spacing w:line="259" w:lineRule="auto"/>
        <w:ind w:right="-149"/>
        <w:jc w:val="both"/>
        <w:rPr>
          <w:rFonts w:eastAsia="Arial"/>
          <w:sz w:val="22"/>
          <w:szCs w:val="22"/>
        </w:rPr>
      </w:pPr>
    </w:p>
    <w:p w14:paraId="52B1D25B"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7.3.</w:t>
      </w:r>
      <w:r w:rsidRPr="00A26FD0">
        <w:rPr>
          <w:rFonts w:eastAsia="Arial"/>
          <w:b/>
          <w:bCs/>
          <w:sz w:val="22"/>
          <w:szCs w:val="22"/>
        </w:rPr>
        <w:tab/>
      </w:r>
      <w:r w:rsidRPr="00A26FD0">
        <w:rPr>
          <w:rFonts w:eastAsia="Arial"/>
          <w:b/>
          <w:sz w:val="22"/>
          <w:szCs w:val="22"/>
        </w:rPr>
        <w:t>Prekių trūkumų šalinimas</w:t>
      </w:r>
    </w:p>
    <w:p w14:paraId="0ADFCC85"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6B5CD8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7.3.1. Tiekėjas privalo nemokamai pašalinti Prekių trūkumus, sutaisydamas Prekes ar jų dalį arba pakeisdamas Prekę nauja Preke ar jos dalimi.</w:t>
      </w:r>
    </w:p>
    <w:p w14:paraId="479A8B4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DD4D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7.3.3. Sutaisytoje Prekių dalyje pakartotinai nustačius Prekių trūkumų, Tiekėjas privalo pakeisti Prekes naujomis kokybiškomis Prekėmis, nebent Pirkėjas raštu sutiktų Prekes dar kartą taisyti.</w:t>
      </w:r>
    </w:p>
    <w:p w14:paraId="5AEB53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10E199E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9DAA04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7.3.6. Tiekėjas, pašalinęs visus Prekių trūkumus, privalo apie tai informuoti Pirkėją.</w:t>
      </w:r>
    </w:p>
    <w:p w14:paraId="1344218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A26FD0">
        <w:rPr>
          <w:rFonts w:eastAsia="Arial"/>
          <w:sz w:val="22"/>
          <w:szCs w:val="22"/>
        </w:rPr>
        <w:t>.</w:t>
      </w:r>
    </w:p>
    <w:p w14:paraId="37C63DE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4B41EA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7.4.</w:t>
      </w:r>
      <w:r w:rsidRPr="00A26FD0">
        <w:rPr>
          <w:rFonts w:eastAsia="Arial"/>
          <w:b/>
          <w:bCs/>
          <w:sz w:val="22"/>
          <w:szCs w:val="22"/>
        </w:rPr>
        <w:tab/>
      </w:r>
      <w:r w:rsidRPr="00A26FD0">
        <w:rPr>
          <w:rFonts w:eastAsia="Arial"/>
          <w:b/>
          <w:sz w:val="22"/>
          <w:szCs w:val="22"/>
        </w:rPr>
        <w:t>Pirkėjo teisės, Tiekėjui nepašalinus Prekių trūkumų</w:t>
      </w:r>
    </w:p>
    <w:p w14:paraId="3AD344A2"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FCD76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7.4.1. Jeigu Tiekėjas atsisako pašalinti arba nepašalina Prekių trūkumų per Pirkėjo nustatytus protingus terminus, Pirkėjas turi teisę:</w:t>
      </w:r>
    </w:p>
    <w:p w14:paraId="5FDFD751" w14:textId="77777777" w:rsidR="00C85F7E" w:rsidRPr="00A26FD0" w:rsidRDefault="00C85F7E" w:rsidP="00BA0B5B">
      <w:pPr>
        <w:spacing w:line="257" w:lineRule="atLeast"/>
        <w:ind w:right="-149"/>
        <w:jc w:val="both"/>
        <w:rPr>
          <w:sz w:val="22"/>
          <w:szCs w:val="22"/>
        </w:rPr>
      </w:pPr>
      <w:r w:rsidRPr="00A26FD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26FD0">
        <w:rPr>
          <w:sz w:val="22"/>
          <w:szCs w:val="22"/>
        </w:rPr>
        <w:t>šalinimo išlaidas ir padengti patirtus nuostolius; arba</w:t>
      </w:r>
    </w:p>
    <w:p w14:paraId="29541CE9" w14:textId="77777777" w:rsidR="00C85F7E" w:rsidRPr="00A26FD0" w:rsidRDefault="00C85F7E" w:rsidP="00BA0B5B">
      <w:pPr>
        <w:spacing w:line="257" w:lineRule="atLeast"/>
        <w:ind w:right="-149"/>
        <w:jc w:val="both"/>
        <w:rPr>
          <w:sz w:val="22"/>
          <w:szCs w:val="22"/>
        </w:rPr>
      </w:pPr>
      <w:r w:rsidRPr="00A26FD0">
        <w:rPr>
          <w:sz w:val="22"/>
          <w:szCs w:val="22"/>
        </w:rPr>
        <w:t>7.4.1.2. reikalauti sumažinti Tiekėjui mokėtiną sumą ir grąžinti dėl šios sumos sumažinimo susidariusią permoką per 30 (trisdešimt) dienų nuo Tiekėjui nustatyto termino pašalinti Prekių trūkumus pabaigos</w:t>
      </w:r>
      <w:r w:rsidRPr="00A26FD0">
        <w:rPr>
          <w:kern w:val="2"/>
          <w:sz w:val="22"/>
          <w:szCs w:val="22"/>
        </w:rPr>
        <w:t>, jeigu tai neprieštarauja VPĮ įtvirtintiems principams</w:t>
      </w:r>
      <w:r w:rsidRPr="00A26FD0">
        <w:rPr>
          <w:sz w:val="22"/>
          <w:szCs w:val="22"/>
        </w:rPr>
        <w:t>; arba</w:t>
      </w:r>
      <w:r w:rsidRPr="00A26FD0">
        <w:rPr>
          <w:kern w:val="2"/>
          <w:sz w:val="22"/>
          <w:szCs w:val="22"/>
        </w:rPr>
        <w:t xml:space="preserve"> </w:t>
      </w:r>
    </w:p>
    <w:p w14:paraId="1AE5F25C" w14:textId="77777777" w:rsidR="00C85F7E" w:rsidRPr="00A26FD0" w:rsidRDefault="00C85F7E" w:rsidP="00BA0B5B">
      <w:pPr>
        <w:spacing w:line="257" w:lineRule="atLeast"/>
        <w:ind w:right="-149"/>
        <w:jc w:val="both"/>
        <w:rPr>
          <w:color w:val="000000"/>
          <w:sz w:val="22"/>
          <w:szCs w:val="22"/>
        </w:rPr>
      </w:pPr>
      <w:r w:rsidRPr="00A26FD0">
        <w:rPr>
          <w:sz w:val="22"/>
          <w:szCs w:val="22"/>
        </w:rPr>
        <w:t xml:space="preserve">7.4.1.3. grąžinti Prekes Tiekėjui ir nemokėti už tokias Prekes ar reikalauti grąžinti </w:t>
      </w:r>
      <w:r w:rsidRPr="00A26FD0">
        <w:rPr>
          <w:color w:val="000000"/>
          <w:sz w:val="22"/>
          <w:szCs w:val="22"/>
        </w:rPr>
        <w:t>už Prekes sumokėtą sumą bei nutraukti Sutartį.</w:t>
      </w:r>
    </w:p>
    <w:p w14:paraId="028F737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7.4.2. Tiekėjui pagal Sutartį mokėtina suma sumažinama tiek, kiek sumažėja Prekių vertė Pirkėjui dėl Prekių trūkumų, </w:t>
      </w:r>
      <w:r w:rsidRPr="00A26FD0">
        <w:rPr>
          <w:rFonts w:eastAsia="Arial"/>
          <w:kern w:val="2"/>
          <w:sz w:val="22"/>
          <w:szCs w:val="22"/>
        </w:rPr>
        <w:t>jeigu tokia Prekių vertė gali būti išskaitoma iš bendros Prekių vertės</w:t>
      </w:r>
      <w:r w:rsidRPr="00A26FD0">
        <w:rPr>
          <w:color w:val="000000"/>
          <w:sz w:val="22"/>
          <w:szCs w:val="22"/>
        </w:rPr>
        <w:t xml:space="preserve"> Į Prekių vertės sumažėjimą, be kita ko, įskaičiuojamos Pirkėjo išlaidos Prekių trūkumų įvertinimui ir šalinimui </w:t>
      </w:r>
      <w:r w:rsidRPr="00A26FD0">
        <w:rPr>
          <w:rFonts w:eastAsia="Arial"/>
          <w:kern w:val="2"/>
          <w:sz w:val="22"/>
          <w:szCs w:val="22"/>
        </w:rPr>
        <w:t>(jeigu tokių Prekių kaina buvo nurodyta pirkimo metu)</w:t>
      </w:r>
      <w:r w:rsidRPr="00A26FD0">
        <w:rPr>
          <w:color w:val="000000"/>
          <w:sz w:val="22"/>
          <w:szCs w:val="22"/>
        </w:rPr>
        <w:t>, Pirkėjo esamų ar būsimų išlaidų Prekių eksploatavimui padidėjimas (jeigu tokios išlaidos buvo vertinamos pirkimo metu).</w:t>
      </w:r>
    </w:p>
    <w:p w14:paraId="544E418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933A318"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7.4.4. Už vėlavimą pašalinti Prekių trūkumus Pirkėjas privalo reikalauti Tiekėjo sumokėti Specialiosiose sąlygose nustatyto dydžio netesybas</w:t>
      </w:r>
      <w:r w:rsidRPr="00A26FD0">
        <w:rPr>
          <w:rFonts w:eastAsia="Arial"/>
          <w:sz w:val="22"/>
          <w:szCs w:val="22"/>
        </w:rPr>
        <w:t xml:space="preserve">. </w:t>
      </w:r>
    </w:p>
    <w:p w14:paraId="2D04A72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8DA8C3"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8.</w:t>
      </w:r>
      <w:r w:rsidRPr="00A26FD0">
        <w:rPr>
          <w:rFonts w:eastAsia="Arial"/>
          <w:b/>
          <w:bCs/>
          <w:caps/>
          <w:sz w:val="22"/>
          <w:szCs w:val="22"/>
        </w:rPr>
        <w:tab/>
      </w:r>
      <w:r w:rsidRPr="00A26FD0">
        <w:rPr>
          <w:rFonts w:eastAsia="Arial"/>
          <w:b/>
          <w:caps/>
          <w:sz w:val="22"/>
          <w:szCs w:val="22"/>
        </w:rPr>
        <w:t>PRISTATYMO terminai</w:t>
      </w:r>
    </w:p>
    <w:p w14:paraId="239004A7"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670F3CE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8.1.</w:t>
      </w:r>
      <w:r w:rsidRPr="00A26FD0">
        <w:rPr>
          <w:rFonts w:eastAsia="Arial"/>
          <w:b/>
          <w:bCs/>
          <w:sz w:val="22"/>
          <w:szCs w:val="22"/>
        </w:rPr>
        <w:tab/>
      </w:r>
      <w:r w:rsidRPr="00A26FD0">
        <w:rPr>
          <w:rFonts w:eastAsia="Arial"/>
          <w:b/>
          <w:sz w:val="22"/>
          <w:szCs w:val="22"/>
        </w:rPr>
        <w:t>Pristatymo terminai ir Prekių tiekimo grafikas</w:t>
      </w:r>
    </w:p>
    <w:p w14:paraId="4EA059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89B956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8.1.1. Tiekėjas privalo pristatyti Prekes laikydamasis terminų, nurodytų Specialiosiose sąlygose.</w:t>
      </w:r>
    </w:p>
    <w:p w14:paraId="03BEC24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26FD0">
        <w:rPr>
          <w:b/>
          <w:bCs/>
          <w:color w:val="000000"/>
          <w:sz w:val="22"/>
          <w:szCs w:val="22"/>
        </w:rPr>
        <w:t>Grafikas</w:t>
      </w:r>
      <w:r w:rsidRPr="00A26FD0">
        <w:rPr>
          <w:color w:val="000000"/>
          <w:sz w:val="22"/>
          <w:szCs w:val="22"/>
        </w:rPr>
        <w:t>).</w:t>
      </w:r>
    </w:p>
    <w:p w14:paraId="482F99A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8.1.3. Jei aktualu, Grafike turi būti pažymėta, kurios Prekės gali būti pristatomos lygiagrečiai, o kurios gali būti pristatomos tik numatytu eiliškumu</w:t>
      </w:r>
      <w:r w:rsidRPr="00A26FD0">
        <w:rPr>
          <w:rFonts w:eastAsia="Arial"/>
          <w:sz w:val="22"/>
          <w:szCs w:val="22"/>
        </w:rPr>
        <w:t xml:space="preserve">. </w:t>
      </w:r>
    </w:p>
    <w:p w14:paraId="652735B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C43E22E"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8.2.</w:t>
      </w:r>
      <w:r w:rsidRPr="00A26FD0">
        <w:rPr>
          <w:rFonts w:eastAsia="Arial"/>
          <w:b/>
          <w:bCs/>
          <w:sz w:val="22"/>
          <w:szCs w:val="22"/>
        </w:rPr>
        <w:tab/>
      </w:r>
      <w:r w:rsidRPr="00A26FD0">
        <w:rPr>
          <w:rFonts w:eastAsia="Arial"/>
          <w:b/>
          <w:sz w:val="22"/>
          <w:szCs w:val="22"/>
        </w:rPr>
        <w:t>Netesybos už Prekių pristatymo vėlavimą</w:t>
      </w:r>
    </w:p>
    <w:p w14:paraId="4348C37F"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980AF3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8.2.1. Jeigu Tiekėjas praleidžia Prekių pristatymo terminus, nustatytus Specialiosiose sąlygose, Tiekėjui iki Prekių pristatymo datos taikomos Specialiosiose sąlygose nurodyto dydžio netesybos.</w:t>
      </w:r>
    </w:p>
    <w:p w14:paraId="38CF71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3A9561"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r w:rsidRPr="00A26FD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A26FD0">
        <w:rPr>
          <w:sz w:val="22"/>
          <w:szCs w:val="22"/>
        </w:rPr>
        <w:t xml:space="preserve">. </w:t>
      </w:r>
    </w:p>
    <w:p w14:paraId="27816E2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i/>
          <w:iCs/>
          <w:sz w:val="22"/>
          <w:szCs w:val="22"/>
        </w:rPr>
      </w:pPr>
    </w:p>
    <w:p w14:paraId="2B6A8AD5"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lastRenderedPageBreak/>
        <w:t>9.</w:t>
      </w:r>
      <w:r w:rsidRPr="00A26FD0">
        <w:rPr>
          <w:rFonts w:eastAsia="Arial"/>
          <w:b/>
          <w:bCs/>
          <w:caps/>
          <w:sz w:val="22"/>
          <w:szCs w:val="22"/>
        </w:rPr>
        <w:tab/>
      </w:r>
      <w:r w:rsidRPr="00A26FD0">
        <w:rPr>
          <w:rFonts w:eastAsia="Arial"/>
          <w:b/>
          <w:caps/>
          <w:sz w:val="22"/>
          <w:szCs w:val="22"/>
        </w:rPr>
        <w:t>Prievolių pagal Sutartį įvykdymo užtikrinimo būdai</w:t>
      </w:r>
    </w:p>
    <w:p w14:paraId="315CD29D" w14:textId="77777777" w:rsidR="00C85F7E" w:rsidRPr="00A26FD0" w:rsidRDefault="00C85F7E" w:rsidP="00BA0B5B">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5108A494"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A26FD0">
        <w:rPr>
          <w:rFonts w:eastAsia="Arial"/>
          <w:sz w:val="22"/>
          <w:szCs w:val="22"/>
        </w:rPr>
        <w:t xml:space="preserve">s. </w:t>
      </w:r>
    </w:p>
    <w:p w14:paraId="539EAFE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09CF57F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10.</w:t>
      </w:r>
      <w:r w:rsidRPr="00A26FD0">
        <w:rPr>
          <w:rFonts w:eastAsia="Arial"/>
          <w:b/>
          <w:bCs/>
          <w:caps/>
          <w:sz w:val="22"/>
          <w:szCs w:val="22"/>
        </w:rPr>
        <w:tab/>
      </w:r>
      <w:r w:rsidRPr="00A26FD0">
        <w:rPr>
          <w:rFonts w:eastAsia="Arial"/>
          <w:b/>
          <w:caps/>
          <w:sz w:val="22"/>
          <w:szCs w:val="22"/>
        </w:rPr>
        <w:t>Sutarties įvykdymo užtikrinimas (JEI TAIKOMA)</w:t>
      </w:r>
    </w:p>
    <w:p w14:paraId="726D40F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461449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90B251" w14:textId="77777777" w:rsidR="00C85F7E" w:rsidRPr="00A26FD0" w:rsidRDefault="00C85F7E" w:rsidP="00BA0B5B">
      <w:pPr>
        <w:spacing w:line="257" w:lineRule="atLeast"/>
        <w:ind w:right="-149"/>
        <w:jc w:val="both"/>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158B0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26FD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26FD0">
        <w:rPr>
          <w:color w:val="000000"/>
          <w:sz w:val="22"/>
          <w:szCs w:val="22"/>
          <w:shd w:val="clear" w:color="auto" w:fill="FFFFFF"/>
        </w:rPr>
        <w:t xml:space="preserve">), atitinkantį Bendrųjų sąlygų 10 skyriuje nurodytas sąlygas, per Specialiosiose sąlygose nustatytą terminą (toliau – </w:t>
      </w:r>
      <w:r w:rsidRPr="00A26FD0">
        <w:rPr>
          <w:b/>
          <w:bCs/>
          <w:color w:val="000000"/>
          <w:sz w:val="22"/>
          <w:szCs w:val="22"/>
          <w:shd w:val="clear" w:color="auto" w:fill="FFFFFF"/>
        </w:rPr>
        <w:t>Sutarties įvykdymo užtikrinimas</w:t>
      </w:r>
      <w:r w:rsidRPr="00A26FD0">
        <w:rPr>
          <w:color w:val="000000"/>
          <w:sz w:val="22"/>
          <w:szCs w:val="22"/>
          <w:shd w:val="clear" w:color="auto" w:fill="FFFFFF"/>
        </w:rPr>
        <w:t>).</w:t>
      </w:r>
    </w:p>
    <w:p w14:paraId="4982FE2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5C3B7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629FC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982A5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9D73BE"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10.7. Sutarties įvykdymo užtikrinimas turi įsigalioti ne vėliau negu jo pateikimo Pirkėjui dieną. </w:t>
      </w:r>
    </w:p>
    <w:p w14:paraId="1F6E30F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10.8. Sutarties įvykdymo užtikrinimo suma turi būti nurodoma ir išmokama eurais. </w:t>
      </w:r>
    </w:p>
    <w:p w14:paraId="61585D1F" w14:textId="77777777" w:rsidR="00C85F7E" w:rsidRPr="00A26FD0" w:rsidRDefault="00C85F7E" w:rsidP="00BA0B5B">
      <w:pPr>
        <w:spacing w:line="257" w:lineRule="atLeast"/>
        <w:ind w:right="-149"/>
        <w:jc w:val="both"/>
        <w:textAlignment w:val="baseline"/>
        <w:rPr>
          <w:sz w:val="22"/>
          <w:szCs w:val="22"/>
        </w:rPr>
      </w:pPr>
      <w:r w:rsidRPr="00A26FD0">
        <w:rPr>
          <w:color w:val="000000"/>
          <w:sz w:val="22"/>
          <w:szCs w:val="22"/>
        </w:rPr>
        <w:t xml:space="preserve">10.9. Sutarties įvykdymo užtikrinimas turi būti surašytas lietuvių arba kita kalba (esant Pirkėjo </w:t>
      </w:r>
      <w:r w:rsidRPr="00A26FD0">
        <w:rPr>
          <w:sz w:val="22"/>
          <w:szCs w:val="22"/>
        </w:rPr>
        <w:t>prašymui, turi būti pateiktas vertimas į lietuvių kalbą). </w:t>
      </w:r>
    </w:p>
    <w:p w14:paraId="15F96AB8" w14:textId="77777777" w:rsidR="00C85F7E" w:rsidRPr="00A26FD0" w:rsidRDefault="00C85F7E" w:rsidP="00BA0B5B">
      <w:pPr>
        <w:spacing w:line="257" w:lineRule="atLeast"/>
        <w:ind w:right="-149"/>
        <w:jc w:val="both"/>
        <w:textAlignment w:val="baseline"/>
        <w:rPr>
          <w:sz w:val="22"/>
          <w:szCs w:val="22"/>
        </w:rPr>
      </w:pPr>
      <w:r w:rsidRPr="00A26FD0">
        <w:rPr>
          <w:sz w:val="22"/>
          <w:szCs w:val="22"/>
        </w:rPr>
        <w:t xml:space="preserve">10.10. Sutarties įvykdymo užtikrinime nurodytas jo galiojimo terminas turi būti ne trumpesnis nei nurodytas </w:t>
      </w:r>
      <w:r w:rsidRPr="00A26FD0">
        <w:rPr>
          <w:rFonts w:eastAsia="Calibri"/>
          <w:kern w:val="2"/>
          <w:sz w:val="22"/>
          <w:szCs w:val="22"/>
        </w:rPr>
        <w:t>Specialiosiose sąlygose</w:t>
      </w:r>
      <w:r w:rsidRPr="00A26FD0">
        <w:rPr>
          <w:sz w:val="22"/>
          <w:szCs w:val="22"/>
        </w:rPr>
        <w:t>. </w:t>
      </w:r>
    </w:p>
    <w:p w14:paraId="1C7FE35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4274C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D86B1C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35F4E8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A554B9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541CDEE"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 Pirkėjas gali pasinaudoti Sutarties įvykdymo užtikrinimu, esant bet kuriai iš žemiau nurodytų aplinkybių:  </w:t>
      </w:r>
    </w:p>
    <w:p w14:paraId="4885D06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10.16.1. Tiekėjas neįvykdė, nevykdo arba netinkamai vykdo savo įsipareigojimus pagal Sutartį;  </w:t>
      </w:r>
    </w:p>
    <w:p w14:paraId="5099721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10.16.2. Tiekėjas per protingai nustatytą laikotarpį neįvykdo Pirkėjo nurodymo ištaisyti Prekių trūkumus;  </w:t>
      </w:r>
    </w:p>
    <w:p w14:paraId="29BB82D3"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96ACA6"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10.16.4. Tiekėjas be pateisinamos priežasties (ne Sutartyje nustatytais atvejais) vienašališkai nutraukia Sutartį. </w:t>
      </w:r>
    </w:p>
    <w:p w14:paraId="446A2788" w14:textId="77777777" w:rsidR="00C85F7E" w:rsidRPr="00A26FD0" w:rsidRDefault="00C85F7E" w:rsidP="00BA0B5B">
      <w:pPr>
        <w:tabs>
          <w:tab w:val="left" w:pos="567"/>
        </w:tabs>
        <w:spacing w:line="259" w:lineRule="auto"/>
        <w:ind w:right="-149"/>
        <w:jc w:val="both"/>
        <w:textAlignment w:val="baseline"/>
        <w:rPr>
          <w:sz w:val="22"/>
          <w:szCs w:val="22"/>
        </w:rPr>
      </w:pPr>
    </w:p>
    <w:p w14:paraId="377B7455"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A26FD0">
        <w:rPr>
          <w:rFonts w:eastAsia="Cambria"/>
          <w:b/>
          <w:bCs/>
          <w:caps/>
          <w:sz w:val="22"/>
          <w:szCs w:val="22"/>
          <w14:numSpacing w14:val="tabular"/>
        </w:rPr>
        <w:t>11.</w:t>
      </w:r>
      <w:r w:rsidRPr="00A26FD0">
        <w:rPr>
          <w:rFonts w:eastAsia="Cambria"/>
          <w:b/>
          <w:bCs/>
          <w:caps/>
          <w:sz w:val="22"/>
          <w:szCs w:val="22"/>
          <w14:numSpacing w14:val="tabular"/>
        </w:rPr>
        <w:tab/>
        <w:t>SUTARTIES KAINA IR JOS PERSKAIČIAVIMAS</w:t>
      </w:r>
    </w:p>
    <w:p w14:paraId="162AB840"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FEB1AC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6F58F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11.2. Pradinės sutarties vertė yra nurodyta Specialiosiose sąlygose.</w:t>
      </w:r>
    </w:p>
    <w:p w14:paraId="3FB44A8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9B03D2"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11.4. Sutarties kainos peržiūra atliekama Specialiosiose sąlygose nustatyta tvarka</w:t>
      </w:r>
      <w:r w:rsidRPr="00A26FD0">
        <w:rPr>
          <w:rFonts w:eastAsia="Arial"/>
          <w:sz w:val="22"/>
          <w:szCs w:val="22"/>
        </w:rPr>
        <w:t xml:space="preserve">. </w:t>
      </w:r>
    </w:p>
    <w:p w14:paraId="0FEE314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FE66903"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12.</w:t>
      </w:r>
      <w:r w:rsidRPr="00A26FD0">
        <w:rPr>
          <w:rFonts w:eastAsia="Cambria"/>
          <w:b/>
          <w:bCs/>
          <w:caps/>
          <w:sz w:val="22"/>
          <w:szCs w:val="22"/>
          <w14:numSpacing w14:val="tabular"/>
        </w:rPr>
        <w:tab/>
        <w:t>ATSISKAITYMO TVARKA</w:t>
      </w:r>
    </w:p>
    <w:p w14:paraId="0557633F" w14:textId="77777777" w:rsidR="00C85F7E" w:rsidRPr="00A26FD0" w:rsidRDefault="00C85F7E" w:rsidP="00BA0B5B">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0487227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12.1.</w:t>
      </w:r>
      <w:r w:rsidRPr="00A26FD0">
        <w:rPr>
          <w:rFonts w:eastAsia="Arial"/>
          <w:b/>
          <w:bCs/>
          <w:sz w:val="22"/>
          <w:szCs w:val="22"/>
        </w:rPr>
        <w:tab/>
      </w:r>
      <w:r w:rsidRPr="00A26FD0">
        <w:rPr>
          <w:rFonts w:eastAsia="Arial"/>
          <w:b/>
          <w:sz w:val="22"/>
          <w:szCs w:val="22"/>
        </w:rPr>
        <w:t>Išankstinis mokėjimas (avansas) (jei taikoma)</w:t>
      </w:r>
    </w:p>
    <w:p w14:paraId="4F42A42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4AA0FD8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 xml:space="preserve">12.1.1. Bendrųjų sąlygų 12.1 poskyrio sąlygos taikomos tuo atveju, jei Specialiosiose sąlygose yra nurodyta, kad Tiekėjui mokamas išankstinis mokėjimas (avansas) (toliau – </w:t>
      </w:r>
      <w:r w:rsidRPr="00A26FD0">
        <w:rPr>
          <w:b/>
          <w:bCs/>
          <w:color w:val="000000"/>
          <w:sz w:val="22"/>
          <w:szCs w:val="22"/>
        </w:rPr>
        <w:t>Avansas</w:t>
      </w:r>
      <w:r w:rsidRPr="00A26FD0">
        <w:rPr>
          <w:color w:val="000000"/>
          <w:sz w:val="22"/>
          <w:szCs w:val="22"/>
        </w:rPr>
        <w:t>). </w:t>
      </w:r>
    </w:p>
    <w:p w14:paraId="1D2A2FA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 xml:space="preserve">12.1.2. Pirkėjas sumoka Tiekėjui </w:t>
      </w:r>
      <w:r w:rsidRPr="00A26FD0">
        <w:rPr>
          <w:rFonts w:eastAsia="Calibri"/>
          <w:kern w:val="2"/>
          <w:sz w:val="22"/>
          <w:szCs w:val="22"/>
        </w:rPr>
        <w:t>ne didesnį kaip Specialiosiose sąlygose nurodyto dydžio Avansą</w:t>
      </w:r>
      <w:r w:rsidRPr="00A26FD0">
        <w:rPr>
          <w:color w:val="000000"/>
          <w:sz w:val="22"/>
          <w:szCs w:val="22"/>
        </w:rPr>
        <w:t>.</w:t>
      </w:r>
    </w:p>
    <w:p w14:paraId="7673FCA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26FD0">
        <w:rPr>
          <w:b/>
          <w:bCs/>
          <w:color w:val="000000"/>
          <w:sz w:val="22"/>
          <w:szCs w:val="22"/>
        </w:rPr>
        <w:t>Avanso užtikrinimas</w:t>
      </w:r>
      <w:r w:rsidRPr="00A26FD0">
        <w:rPr>
          <w:color w:val="000000"/>
          <w:sz w:val="22"/>
          <w:szCs w:val="22"/>
        </w:rPr>
        <w:t>). </w:t>
      </w:r>
    </w:p>
    <w:p w14:paraId="5AB16A36" w14:textId="77777777" w:rsidR="00C85F7E" w:rsidRPr="00A26FD0" w:rsidRDefault="00C85F7E" w:rsidP="00BA0B5B">
      <w:pPr>
        <w:spacing w:line="257" w:lineRule="atLeast"/>
        <w:ind w:right="-149"/>
        <w:jc w:val="both"/>
        <w:textAlignment w:val="baseline"/>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6FD0">
        <w:rPr>
          <w:color w:val="000000"/>
          <w:sz w:val="22"/>
          <w:szCs w:val="22"/>
        </w:rPr>
        <w:t> </w:t>
      </w:r>
      <w:r w:rsidRPr="00A26FD0">
        <w:rPr>
          <w:color w:val="000000"/>
          <w:sz w:val="22"/>
          <w:szCs w:val="22"/>
          <w:shd w:val="clear" w:color="auto" w:fill="FFFFFF"/>
        </w:rPr>
        <w:t>įstatymų bei kitų teisės aktų</w:t>
      </w:r>
      <w:r w:rsidRPr="00A26FD0">
        <w:rPr>
          <w:color w:val="000000"/>
          <w:sz w:val="22"/>
          <w:szCs w:val="22"/>
        </w:rPr>
        <w:t> </w:t>
      </w:r>
      <w:r w:rsidRPr="00A26FD0">
        <w:rPr>
          <w:color w:val="000000"/>
          <w:sz w:val="22"/>
          <w:szCs w:val="22"/>
          <w:shd w:val="clear" w:color="auto" w:fill="FFFFFF"/>
        </w:rPr>
        <w:t>nuostatas.</w:t>
      </w:r>
    </w:p>
    <w:p w14:paraId="63449313" w14:textId="77777777" w:rsidR="00C85F7E" w:rsidRPr="00A26FD0" w:rsidRDefault="00C85F7E" w:rsidP="00BA0B5B">
      <w:pPr>
        <w:spacing w:line="257" w:lineRule="atLeast"/>
        <w:ind w:right="-149"/>
        <w:jc w:val="both"/>
        <w:textAlignment w:val="baseline"/>
        <w:rPr>
          <w:sz w:val="22"/>
          <w:szCs w:val="22"/>
        </w:rPr>
      </w:pPr>
      <w:r w:rsidRPr="00A26FD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CB2A99"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2E229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5F21A7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12.1.7. Avanso užtikrinimo suma turi būti nurodoma ir išmokama eurais. </w:t>
      </w:r>
    </w:p>
    <w:p w14:paraId="43EDA9E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12.1.8. Avanso užtikrinimas turi būti surašytas lietuvių arba kita kalba (esant Pirkėjo prašymui, turi būti pateiktas vertimas į lietuvių kalbą). </w:t>
      </w:r>
    </w:p>
    <w:p w14:paraId="0F9D0ED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12.1.9. Avanso užtikrinimas, neatitinkantis šiame Sutarties poskyryje nustatytų reikalavimų, nebus priimamas. </w:t>
      </w:r>
    </w:p>
    <w:p w14:paraId="174F1FD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5CE8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551E7B1"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2323D6F" w14:textId="77777777" w:rsidR="00C85F7E" w:rsidRPr="00A26FD0" w:rsidRDefault="00C85F7E" w:rsidP="00BA0B5B">
      <w:pPr>
        <w:tabs>
          <w:tab w:val="left" w:pos="567"/>
        </w:tabs>
        <w:spacing w:line="259" w:lineRule="auto"/>
        <w:ind w:right="-149"/>
        <w:jc w:val="both"/>
        <w:textAlignment w:val="baseline"/>
        <w:rPr>
          <w:sz w:val="22"/>
          <w:szCs w:val="22"/>
        </w:rPr>
      </w:pPr>
    </w:p>
    <w:p w14:paraId="5C6B6D6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12.2.</w:t>
      </w:r>
      <w:r w:rsidRPr="00A26FD0">
        <w:rPr>
          <w:rFonts w:eastAsia="Arial"/>
          <w:b/>
          <w:bCs/>
          <w:sz w:val="22"/>
          <w:szCs w:val="22"/>
        </w:rPr>
        <w:tab/>
      </w:r>
      <w:r w:rsidRPr="00A26FD0">
        <w:rPr>
          <w:rFonts w:eastAsia="Arial"/>
          <w:b/>
          <w:sz w:val="22"/>
          <w:szCs w:val="22"/>
        </w:rPr>
        <w:t>Mokėjimų tvarka</w:t>
      </w:r>
    </w:p>
    <w:p w14:paraId="20516E2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EFB953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12.2.1. Tiekėjas išrašo Sąskaitą tik Šalims pasirašius Prekių perdavimo–priėmimo aktą, jeigu kitaip nenumatyta Specialiosiose sąlygose:</w:t>
      </w:r>
    </w:p>
    <w:p w14:paraId="4497A6D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12.2.1.1. elektroninę sąskaitą faktūrą, atitinkančią Europos elektroninių sąskaitų faktūrų standartą, kurio nuoroda paskelbta 2017 m. spalio 16 d. Komisijos įgyvendinimo sprendime </w:t>
      </w:r>
      <w:r w:rsidRPr="00A26FD0">
        <w:rPr>
          <w:color w:val="467886"/>
          <w:sz w:val="22"/>
          <w:szCs w:val="22"/>
          <w:u w:val="single"/>
        </w:rPr>
        <w:t>(ES) 2017/1870</w:t>
      </w:r>
      <w:r w:rsidRPr="00A26FD0">
        <w:rPr>
          <w:color w:val="000000"/>
          <w:sz w:val="22"/>
          <w:szCs w:val="22"/>
        </w:rPr>
        <w:t xml:space="preserve"> dėl nuorodos į Europos elektroninių sąskaitų faktūrų standartą ir sintaksių sąrašo paskelbimo pagal Europos Parlamento ir Tarybos direktyvą </w:t>
      </w:r>
      <w:r w:rsidRPr="00A26FD0">
        <w:rPr>
          <w:color w:val="467886"/>
          <w:sz w:val="22"/>
          <w:szCs w:val="22"/>
          <w:u w:val="single"/>
        </w:rPr>
        <w:t>2014/55/ES</w:t>
      </w:r>
      <w:r w:rsidRPr="00A26FD0">
        <w:rPr>
          <w:color w:val="000000"/>
          <w:sz w:val="22"/>
          <w:szCs w:val="22"/>
        </w:rPr>
        <w:t> (toliau – </w:t>
      </w:r>
      <w:r w:rsidRPr="00A26FD0">
        <w:rPr>
          <w:b/>
          <w:bCs/>
          <w:color w:val="000000"/>
          <w:sz w:val="22"/>
          <w:szCs w:val="22"/>
        </w:rPr>
        <w:t>Europos elektroninių sąskaitų faktūrų</w:t>
      </w:r>
      <w:r w:rsidRPr="00A26FD0">
        <w:rPr>
          <w:color w:val="000000"/>
          <w:sz w:val="22"/>
          <w:szCs w:val="22"/>
        </w:rPr>
        <w:t> </w:t>
      </w:r>
      <w:r w:rsidRPr="00A26FD0">
        <w:rPr>
          <w:b/>
          <w:bCs/>
          <w:color w:val="000000"/>
          <w:sz w:val="22"/>
          <w:szCs w:val="22"/>
        </w:rPr>
        <w:t>standartas</w:t>
      </w:r>
      <w:r w:rsidRPr="00A26FD0">
        <w:rPr>
          <w:color w:val="000000"/>
          <w:sz w:val="22"/>
          <w:szCs w:val="22"/>
        </w:rPr>
        <w:t xml:space="preserve">), Tiekėjas gali pateikti </w:t>
      </w:r>
      <w:r w:rsidRPr="00A26FD0">
        <w:rPr>
          <w:rFonts w:eastAsia="Arial"/>
          <w:kern w:val="2"/>
          <w:sz w:val="22"/>
          <w:szCs w:val="22"/>
        </w:rPr>
        <w:t>pasirinktomis priemonėmis</w:t>
      </w:r>
      <w:r w:rsidRPr="00A26FD0">
        <w:rPr>
          <w:color w:val="000000"/>
          <w:sz w:val="22"/>
          <w:szCs w:val="22"/>
        </w:rPr>
        <w:t>;</w:t>
      </w:r>
    </w:p>
    <w:p w14:paraId="08E91DF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12.2.1.2. Europos elektroninių sąskaitų faktūrų standarto neatitinkančią elektroninę sąskaitą faktūrą Tiekėjas </w:t>
      </w:r>
      <w:r w:rsidRPr="00A26FD0">
        <w:rPr>
          <w:rFonts w:eastAsia="Arial"/>
          <w:kern w:val="2"/>
          <w:sz w:val="22"/>
          <w:szCs w:val="22"/>
        </w:rPr>
        <w:t xml:space="preserve">gali teikti tik naudodamasis Sąskaitų administravimo bendrosios informacinės sistemos (toliau – </w:t>
      </w:r>
      <w:r w:rsidRPr="00A26FD0">
        <w:rPr>
          <w:rFonts w:eastAsia="Arial"/>
          <w:b/>
          <w:bCs/>
          <w:kern w:val="2"/>
          <w:sz w:val="22"/>
          <w:szCs w:val="22"/>
        </w:rPr>
        <w:t>SABIS</w:t>
      </w:r>
      <w:r w:rsidRPr="00A26FD0">
        <w:rPr>
          <w:rFonts w:eastAsia="Arial"/>
          <w:kern w:val="2"/>
          <w:sz w:val="22"/>
          <w:szCs w:val="22"/>
        </w:rPr>
        <w:t>) priemonėmis</w:t>
      </w:r>
      <w:r w:rsidRPr="00A26FD0">
        <w:rPr>
          <w:color w:val="000000"/>
          <w:sz w:val="22"/>
          <w:szCs w:val="22"/>
        </w:rPr>
        <w:t>.</w:t>
      </w:r>
    </w:p>
    <w:p w14:paraId="722F509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 xml:space="preserve">12.2.2. Pirkėjas elektronines sąskaitas faktūras priima ir apdoroja naudodamasis informacinės sistemos SABIS priemonėmis, </w:t>
      </w:r>
      <w:r w:rsidRPr="00A26FD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A26FD0">
        <w:rPr>
          <w:color w:val="000000"/>
          <w:sz w:val="22"/>
          <w:szCs w:val="22"/>
        </w:rPr>
        <w:t>.</w:t>
      </w:r>
    </w:p>
    <w:p w14:paraId="1C34869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12.2.3. Išankstinio mokėjimo sąskaitas (jeigu Specialiosiose sąlygose yra numatytas Avanso mokėjimas) Tiekėjas privalo pateikti šiame Sutarties poskyryje nustatyta tvarka.</w:t>
      </w:r>
    </w:p>
    <w:p w14:paraId="261CAD9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12.2.4. Pirkėjas atlieka mokėjimus už Prekes Specialiosiose sąlygose nustatytais terminais.</w:t>
      </w:r>
    </w:p>
    <w:p w14:paraId="353D60E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12.2.5. Už mokėjimų pagal Sutartį vėlavimus, Pirkėjui taikomos netesybos Specialiosiose sąlygose nustatyta tvarka.</w:t>
      </w:r>
    </w:p>
    <w:p w14:paraId="0EBBB4A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12.2.6. Jei Prekės pristatomos dalimis, aukščiau nurodyta atsiskaitymo tvarka galioja kiekvienai tokiai daliai, jei Specialiosiose sąlygose nenustatyta kitaip.</w:t>
      </w:r>
    </w:p>
    <w:p w14:paraId="520EDEC9" w14:textId="77777777" w:rsidR="00C85F7E" w:rsidRPr="00A26FD0" w:rsidRDefault="00C85F7E" w:rsidP="00BA0B5B">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A26FD0">
        <w:rPr>
          <w:rFonts w:eastAsia="Arial"/>
          <w:sz w:val="22"/>
          <w:szCs w:val="22"/>
        </w:rPr>
        <w:t xml:space="preserve">. </w:t>
      </w:r>
    </w:p>
    <w:p w14:paraId="1F85969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2EFFDD1"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12.3.</w:t>
      </w:r>
      <w:r w:rsidRPr="00A26FD0">
        <w:rPr>
          <w:rFonts w:eastAsia="Arial"/>
          <w:b/>
          <w:bCs/>
          <w:sz w:val="22"/>
          <w:szCs w:val="22"/>
        </w:rPr>
        <w:tab/>
      </w:r>
      <w:r w:rsidRPr="00A26FD0">
        <w:rPr>
          <w:rFonts w:eastAsia="Arial"/>
          <w:b/>
          <w:sz w:val="22"/>
          <w:szCs w:val="22"/>
        </w:rPr>
        <w:t>Kiti atsiskaitymo klausimai</w:t>
      </w:r>
    </w:p>
    <w:p w14:paraId="2BE933A3"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C6EBF9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12.3.1. Pirkėjas privalo pervesti mokėjimus Tiekėjui į Tiekėjo banko sąskaitą, nurodytą Specialiosiose sąlygose.</w:t>
      </w:r>
    </w:p>
    <w:p w14:paraId="2FB8F9B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50D6F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12.3.3. Visi mokėjimai pagal Sutartį atliekami eurais.</w:t>
      </w:r>
    </w:p>
    <w:p w14:paraId="4653BABD"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12.3.4. Už pavėluotus mokėjimus pagal Sutartį mokančioji Šalis privalo sumokėti kitai Šaliai Specialiosiose sąlygose nurodyto dydžio netesybas</w:t>
      </w:r>
      <w:r w:rsidRPr="00A26FD0">
        <w:rPr>
          <w:rFonts w:eastAsia="Arial"/>
          <w:sz w:val="22"/>
          <w:szCs w:val="22"/>
        </w:rPr>
        <w:t xml:space="preserve">. </w:t>
      </w:r>
    </w:p>
    <w:p w14:paraId="152FCBEA"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5AE8F0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13.</w:t>
      </w:r>
      <w:r w:rsidRPr="00A26FD0">
        <w:rPr>
          <w:rFonts w:eastAsia="Arial"/>
          <w:b/>
          <w:bCs/>
          <w:caps/>
          <w:sz w:val="22"/>
          <w:szCs w:val="22"/>
        </w:rPr>
        <w:tab/>
      </w:r>
      <w:r w:rsidRPr="00A26FD0">
        <w:rPr>
          <w:rFonts w:eastAsia="Arial"/>
          <w:b/>
          <w:caps/>
          <w:sz w:val="22"/>
          <w:szCs w:val="22"/>
        </w:rPr>
        <w:t>Konfidenciali informacija</w:t>
      </w:r>
    </w:p>
    <w:p w14:paraId="74B1A9C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ECC086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AEC52"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  Šalis turi teisę atskleisti kitos Šalies konfidencialią informaciją šiais atvejais:</w:t>
      </w:r>
    </w:p>
    <w:p w14:paraId="24F8F9A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8D684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1E6875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3E3181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 Šalis atsako:</w:t>
      </w:r>
    </w:p>
    <w:p w14:paraId="4A20952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F07E99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99249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13.5. Šalis nepagrįstai atskleidusi kitos Šalies konfidencialią informaciją privalo sumokėti kitai Šaliai Specialiosiose sąlygose nurodyto dydžio baudą</w:t>
      </w:r>
      <w:r w:rsidRPr="00A26FD0">
        <w:rPr>
          <w:rFonts w:eastAsia="Arial"/>
          <w:sz w:val="22"/>
          <w:szCs w:val="22"/>
        </w:rPr>
        <w:t xml:space="preserve">.  </w:t>
      </w:r>
    </w:p>
    <w:p w14:paraId="071C98EF"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F23BC8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14.</w:t>
      </w:r>
      <w:r w:rsidRPr="00A26FD0">
        <w:rPr>
          <w:rFonts w:eastAsia="Arial"/>
          <w:b/>
          <w:bCs/>
          <w:caps/>
          <w:sz w:val="22"/>
          <w:szCs w:val="22"/>
        </w:rPr>
        <w:tab/>
      </w:r>
      <w:r w:rsidRPr="00A26FD0">
        <w:rPr>
          <w:rFonts w:eastAsia="Arial"/>
          <w:b/>
          <w:caps/>
          <w:sz w:val="22"/>
          <w:szCs w:val="22"/>
        </w:rPr>
        <w:t>Asmens duomenų apsauga</w:t>
      </w:r>
    </w:p>
    <w:p w14:paraId="4904474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442E7C1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14.1. Šalys įsipareigoja užtikrinti asmens duomenų saugumą bei asmens duomenų tvarkymą vykdyti teisėtai, vadovaujantis 2016 m. balandžio 27 d. priimto Europos Parlamento ir Tarybos reglamento </w:t>
      </w:r>
      <w:r w:rsidRPr="00A26FD0">
        <w:rPr>
          <w:color w:val="467886"/>
          <w:sz w:val="22"/>
          <w:szCs w:val="22"/>
          <w:u w:val="single"/>
        </w:rPr>
        <w:t>(ES) 2016/679</w:t>
      </w:r>
      <w:r w:rsidRPr="00A26FD0">
        <w:rPr>
          <w:color w:val="000000"/>
          <w:sz w:val="22"/>
          <w:szCs w:val="22"/>
        </w:rPr>
        <w:t> dėl fizinių asmenų apsaugos tvarkant asmens duomenis ir dėl laisvo tokių duomenų judėjimo ir kuriuo panaikinama Direktyva </w:t>
      </w:r>
      <w:r w:rsidRPr="00A26FD0">
        <w:rPr>
          <w:color w:val="467886"/>
          <w:sz w:val="22"/>
          <w:szCs w:val="22"/>
          <w:u w:val="single"/>
        </w:rPr>
        <w:t>95/46/EB</w:t>
      </w:r>
      <w:r w:rsidRPr="00A26FD0">
        <w:rPr>
          <w:color w:val="000000"/>
          <w:sz w:val="22"/>
          <w:szCs w:val="22"/>
        </w:rPr>
        <w:t> (Bendrasis duomenų apsaugos reglamentas) ir kitų teisės aktų, reglamentuojančių asmens duomenų tvarkymą, nuostatomis.</w:t>
      </w:r>
    </w:p>
    <w:p w14:paraId="465AE195" w14:textId="77777777" w:rsidR="00C85F7E" w:rsidRPr="00A26FD0" w:rsidRDefault="00C85F7E" w:rsidP="00BA0B5B">
      <w:pPr>
        <w:tabs>
          <w:tab w:val="left" w:pos="567"/>
          <w:tab w:val="left" w:pos="851"/>
          <w:tab w:val="left" w:pos="992"/>
          <w:tab w:val="left" w:pos="1134"/>
        </w:tabs>
        <w:spacing w:line="259" w:lineRule="auto"/>
        <w:ind w:right="-149"/>
        <w:jc w:val="both"/>
        <w:rPr>
          <w:sz w:val="22"/>
          <w:szCs w:val="22"/>
        </w:rPr>
      </w:pPr>
      <w:r w:rsidRPr="00A26FD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A26FD0">
        <w:rPr>
          <w:sz w:val="22"/>
          <w:szCs w:val="22"/>
        </w:rPr>
        <w:t xml:space="preserve">. </w:t>
      </w:r>
    </w:p>
    <w:p w14:paraId="278CF490" w14:textId="77777777" w:rsidR="00C85F7E" w:rsidRPr="00A26FD0" w:rsidRDefault="00C85F7E" w:rsidP="00BA0B5B">
      <w:pPr>
        <w:tabs>
          <w:tab w:val="left" w:pos="567"/>
          <w:tab w:val="left" w:pos="851"/>
          <w:tab w:val="left" w:pos="992"/>
          <w:tab w:val="left" w:pos="1134"/>
        </w:tabs>
        <w:spacing w:line="259" w:lineRule="auto"/>
        <w:ind w:left="360" w:right="-149" w:firstLine="53"/>
        <w:jc w:val="both"/>
        <w:rPr>
          <w:rFonts w:eastAsia="Arial"/>
          <w:sz w:val="22"/>
          <w:szCs w:val="22"/>
        </w:rPr>
      </w:pPr>
    </w:p>
    <w:p w14:paraId="658EED3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A26FD0">
        <w:rPr>
          <w:rFonts w:eastAsia="Arial"/>
          <w:b/>
          <w:bCs/>
          <w:caps/>
          <w:color w:val="000000"/>
          <w:sz w:val="22"/>
          <w:szCs w:val="22"/>
        </w:rPr>
        <w:t>15.</w:t>
      </w:r>
      <w:r w:rsidRPr="00A26FD0">
        <w:rPr>
          <w:rFonts w:eastAsia="Arial"/>
          <w:b/>
          <w:bCs/>
          <w:caps/>
          <w:color w:val="000000"/>
          <w:sz w:val="22"/>
          <w:szCs w:val="22"/>
        </w:rPr>
        <w:tab/>
      </w:r>
      <w:r w:rsidRPr="00A26FD0">
        <w:rPr>
          <w:rFonts w:eastAsia="Arial"/>
          <w:b/>
          <w:caps/>
          <w:sz w:val="22"/>
          <w:szCs w:val="22"/>
        </w:rPr>
        <w:t>INTELEKTINĖ NUOSAVYBĖ</w:t>
      </w:r>
    </w:p>
    <w:p w14:paraId="372F1399"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240FAC6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559A6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26FD0">
        <w:rPr>
          <w:i/>
          <w:iCs/>
          <w:color w:val="000000"/>
          <w:sz w:val="22"/>
          <w:szCs w:val="22"/>
        </w:rPr>
        <w:t>sui generis</w:t>
      </w:r>
      <w:r w:rsidRPr="00A26FD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11109F"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6FD0">
        <w:rPr>
          <w:rFonts w:eastAsia="Calibri"/>
          <w:kern w:val="2"/>
          <w:sz w:val="22"/>
          <w:szCs w:val="22"/>
        </w:rPr>
        <w:t>Specialiosiose sąlygose nurodyta bauda</w:t>
      </w:r>
      <w:r w:rsidRPr="00A26FD0">
        <w:rPr>
          <w:sz w:val="22"/>
          <w:szCs w:val="22"/>
        </w:rPr>
        <w:t xml:space="preserve">. </w:t>
      </w:r>
    </w:p>
    <w:p w14:paraId="44B78E3C" w14:textId="77777777" w:rsidR="00C85F7E" w:rsidRPr="00A26FD0" w:rsidRDefault="00C85F7E" w:rsidP="00BA0B5B">
      <w:pPr>
        <w:tabs>
          <w:tab w:val="left" w:pos="567"/>
        </w:tabs>
        <w:spacing w:line="259" w:lineRule="auto"/>
        <w:ind w:right="-149"/>
        <w:jc w:val="both"/>
        <w:textAlignment w:val="baseline"/>
        <w:rPr>
          <w:sz w:val="22"/>
          <w:szCs w:val="22"/>
        </w:rPr>
      </w:pPr>
    </w:p>
    <w:p w14:paraId="50D871E8"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16.</w:t>
      </w:r>
      <w:r w:rsidRPr="00A26FD0">
        <w:rPr>
          <w:rFonts w:eastAsia="Arial"/>
          <w:b/>
          <w:bCs/>
          <w:caps/>
          <w:sz w:val="22"/>
          <w:szCs w:val="22"/>
        </w:rPr>
        <w:tab/>
      </w:r>
      <w:r w:rsidRPr="00A26FD0">
        <w:rPr>
          <w:rFonts w:eastAsia="Arial"/>
          <w:b/>
          <w:caps/>
          <w:sz w:val="22"/>
          <w:szCs w:val="22"/>
        </w:rPr>
        <w:t>Pareiškimai ir garantijos</w:t>
      </w:r>
    </w:p>
    <w:p w14:paraId="1A96B08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21FE8CA0"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 Kiekviena iš Šalių pareiškia ir garantuoja kitai Šaliai, kad:</w:t>
      </w:r>
    </w:p>
    <w:p w14:paraId="3D6593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CD259C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CC0E9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B57F60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86D943"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49D44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16.1.6. visi Šalies pareiškimai ir garantijos yra išsamūs ir nepalieka nutylėtų jokių aplinkybių, kurios darytų šiuos pareiškimus ar garantijas neteisingais.</w:t>
      </w:r>
    </w:p>
    <w:p w14:paraId="63627C9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51A469" w14:textId="77777777" w:rsidR="00C85F7E" w:rsidRPr="00A26FD0" w:rsidRDefault="00C85F7E" w:rsidP="00BA0B5B">
      <w:pPr>
        <w:ind w:right="-149"/>
        <w:jc w:val="both"/>
        <w:rPr>
          <w:color w:val="000000"/>
          <w:sz w:val="22"/>
          <w:szCs w:val="22"/>
          <w:shd w:val="clear" w:color="auto" w:fill="FFFFFF"/>
        </w:rPr>
      </w:pPr>
      <w:r w:rsidRPr="00A26FD0">
        <w:rPr>
          <w:color w:val="000000"/>
          <w:sz w:val="22"/>
          <w:szCs w:val="22"/>
          <w:shd w:val="clear" w:color="auto" w:fill="FFFFFF"/>
        </w:rPr>
        <w:t>16.3. </w:t>
      </w:r>
      <w:r w:rsidRPr="00A26FD0">
        <w:rPr>
          <w:color w:val="000000"/>
          <w:sz w:val="22"/>
          <w:szCs w:val="22"/>
        </w:rPr>
        <w:t>Tiekėjas pareiškia, kad parduodamų Prekių disponavimo, valdymo ir naudojimosi teisės nėra apribotos </w:t>
      </w:r>
      <w:r w:rsidRPr="00A26FD0">
        <w:rPr>
          <w:color w:val="000000"/>
          <w:sz w:val="22"/>
          <w:szCs w:val="22"/>
          <w:shd w:val="clear" w:color="auto" w:fill="FFFFFF"/>
        </w:rPr>
        <w:t>ir jokie tretieji asmenys neturi pretenzijų į Sutartimi perduodamas Prekes (įkeitimai, areštai ar pan.).</w:t>
      </w:r>
    </w:p>
    <w:p w14:paraId="5B1D32E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A26FD0">
        <w:rPr>
          <w:rFonts w:eastAsia="Arial"/>
          <w:kern w:val="2"/>
          <w:sz w:val="22"/>
          <w:szCs w:val="22"/>
        </w:rPr>
        <w:t>16.4. T</w:t>
      </w:r>
      <w:r w:rsidRPr="00A26FD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A26FD0">
        <w:rPr>
          <w:rFonts w:eastAsia="Arial"/>
          <w:color w:val="000000"/>
          <w:sz w:val="22"/>
          <w:szCs w:val="22"/>
          <w:shd w:val="clear" w:color="auto" w:fill="FFFFFF"/>
        </w:rPr>
        <w:t xml:space="preserve">. </w:t>
      </w:r>
    </w:p>
    <w:p w14:paraId="0A368AD5"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6978C8B8"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17.</w:t>
      </w:r>
      <w:r w:rsidRPr="00A26FD0">
        <w:rPr>
          <w:rFonts w:eastAsia="Arial"/>
          <w:b/>
          <w:bCs/>
          <w:caps/>
          <w:sz w:val="22"/>
          <w:szCs w:val="22"/>
        </w:rPr>
        <w:tab/>
      </w:r>
      <w:r w:rsidRPr="00A26FD0">
        <w:rPr>
          <w:rFonts w:eastAsia="Arial"/>
          <w:b/>
          <w:caps/>
          <w:sz w:val="22"/>
          <w:szCs w:val="22"/>
        </w:rPr>
        <w:t>Bendrieji atsakomybės klausimai</w:t>
      </w:r>
    </w:p>
    <w:p w14:paraId="59B935A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314C1658"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17.1. Netesybų sumokėjimas už vėlavimą ar pareigų pagal Sutartį pažeidimą neatleidžia Šalies nuo Sutartyje numatytų jos pareigų vykdymo.</w:t>
      </w:r>
    </w:p>
    <w:p w14:paraId="4F01FD2B"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6FD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5A343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92C4E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17.4. Šioje Sutartyje numatytos teisių gynybos priemonės neapriboja Šalių teisės pasinaudoti kitomis teisėtomis teisių gynybos priemonėmis.</w:t>
      </w:r>
    </w:p>
    <w:p w14:paraId="46999DD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49814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F216EE"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26FD0">
        <w:rPr>
          <w:rFonts w:eastAsia="Arial"/>
          <w:sz w:val="22"/>
          <w:szCs w:val="22"/>
        </w:rPr>
        <w:t xml:space="preserve">. </w:t>
      </w:r>
    </w:p>
    <w:p w14:paraId="46666587" w14:textId="77777777" w:rsidR="00C85F7E" w:rsidRPr="00A26FD0" w:rsidRDefault="00C85F7E" w:rsidP="00BA0B5B">
      <w:pPr>
        <w:widowControl w:val="0"/>
        <w:tabs>
          <w:tab w:val="left" w:pos="567"/>
          <w:tab w:val="left" w:pos="851"/>
          <w:tab w:val="left" w:pos="992"/>
          <w:tab w:val="left" w:pos="1134"/>
        </w:tabs>
        <w:spacing w:line="259" w:lineRule="auto"/>
        <w:ind w:right="-149" w:firstLine="53"/>
        <w:jc w:val="both"/>
        <w:rPr>
          <w:rFonts w:eastAsia="Arial"/>
          <w:sz w:val="22"/>
          <w:szCs w:val="22"/>
        </w:rPr>
      </w:pPr>
    </w:p>
    <w:p w14:paraId="6151C74E"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lastRenderedPageBreak/>
        <w:t>18.</w:t>
      </w:r>
      <w:r w:rsidRPr="00A26FD0">
        <w:rPr>
          <w:rFonts w:eastAsia="Arial"/>
          <w:b/>
          <w:bCs/>
          <w:caps/>
          <w:sz w:val="22"/>
          <w:szCs w:val="22"/>
        </w:rPr>
        <w:tab/>
      </w:r>
      <w:r w:rsidRPr="00A26FD0">
        <w:rPr>
          <w:rFonts w:eastAsia="Arial"/>
          <w:b/>
          <w:caps/>
          <w:sz w:val="22"/>
          <w:szCs w:val="22"/>
        </w:rPr>
        <w:t>Nenugalima jėga (FORCE MAJEURE)</w:t>
      </w:r>
    </w:p>
    <w:p w14:paraId="1957DE5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AF8A13E"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w:t>
      </w:r>
      <w:r w:rsidRPr="00A26FD0">
        <w:rPr>
          <w:b/>
          <w:bCs/>
          <w:color w:val="000000"/>
          <w:sz w:val="22"/>
          <w:szCs w:val="22"/>
        </w:rPr>
        <w:t> </w:t>
      </w:r>
      <w:r w:rsidRPr="00A26FD0">
        <w:rPr>
          <w:color w:val="000000"/>
          <w:sz w:val="22"/>
          <w:szCs w:val="22"/>
        </w:rPr>
        <w:t>Atsakomybė pagal Sutartį netaikoma, taip pat Šalys gali būti visiškai ar iš dalies atleistos nuo civilinės atsakomybės šiais pagrindais:</w:t>
      </w:r>
    </w:p>
    <w:p w14:paraId="0F4E9CDF"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18.1.1. dėl nenugalimos jėgos (</w:t>
      </w:r>
      <w:r w:rsidRPr="00A26FD0">
        <w:rPr>
          <w:i/>
          <w:iCs/>
          <w:color w:val="000000"/>
          <w:sz w:val="22"/>
          <w:szCs w:val="22"/>
        </w:rPr>
        <w:t>force majeure</w:t>
      </w:r>
      <w:r w:rsidRPr="00A26FD0">
        <w:rPr>
          <w:color w:val="000000"/>
          <w:sz w:val="22"/>
          <w:szCs w:val="22"/>
        </w:rPr>
        <w:t>) – taikomos Lietuvos Respublikos civilinio kodekso 6.212 straipsnio ir Lietuvos Respublikos Vyriausybės 1996 m. liepos 15 d. nutarimu Nr. 840 „Dėl Atleidimo nuo atsakomybės esant nenugalimos jėgos (</w:t>
      </w:r>
      <w:r w:rsidRPr="00A26FD0">
        <w:rPr>
          <w:i/>
          <w:iCs/>
          <w:color w:val="000000"/>
          <w:sz w:val="22"/>
          <w:szCs w:val="22"/>
        </w:rPr>
        <w:t>force majeure</w:t>
      </w:r>
      <w:r w:rsidRPr="00A26FD0">
        <w:rPr>
          <w:color w:val="000000"/>
          <w:sz w:val="22"/>
          <w:szCs w:val="22"/>
        </w:rPr>
        <w:t>) aplinkybėms taisyklių patvirtinimo” patvirtintų taisyklių nuostatos;</w:t>
      </w:r>
    </w:p>
    <w:p w14:paraId="55E4C63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95167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18.2.</w:t>
      </w:r>
      <w:r w:rsidRPr="00A26FD0">
        <w:rPr>
          <w:b/>
          <w:bCs/>
          <w:color w:val="000000"/>
          <w:sz w:val="22"/>
          <w:szCs w:val="22"/>
        </w:rPr>
        <w:t> </w:t>
      </w:r>
      <w:r w:rsidRPr="00A26FD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B3E4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18.3.</w:t>
      </w:r>
      <w:r w:rsidRPr="00A26FD0">
        <w:rPr>
          <w:b/>
          <w:bCs/>
          <w:color w:val="000000"/>
          <w:sz w:val="22"/>
          <w:szCs w:val="22"/>
        </w:rPr>
        <w:t> </w:t>
      </w:r>
      <w:r w:rsidRPr="00A26FD0">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DFFC7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18.4. Jeigu nenugalimos jėgos (</w:t>
      </w:r>
      <w:r w:rsidRPr="00A26FD0">
        <w:rPr>
          <w:i/>
          <w:iCs/>
          <w:color w:val="000000"/>
          <w:sz w:val="22"/>
          <w:szCs w:val="22"/>
        </w:rPr>
        <w:t>force majeure</w:t>
      </w:r>
      <w:r w:rsidRPr="00A26FD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A26FD0">
        <w:rPr>
          <w:rFonts w:eastAsia="Arial"/>
          <w:sz w:val="22"/>
          <w:szCs w:val="22"/>
        </w:rPr>
        <w:t xml:space="preserve"> </w:t>
      </w:r>
    </w:p>
    <w:p w14:paraId="19E5F5B8"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26105110"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19.</w:t>
      </w:r>
      <w:r w:rsidRPr="00A26FD0">
        <w:rPr>
          <w:rFonts w:eastAsia="Arial"/>
          <w:b/>
          <w:bCs/>
          <w:caps/>
          <w:sz w:val="22"/>
          <w:szCs w:val="22"/>
        </w:rPr>
        <w:tab/>
      </w:r>
      <w:r w:rsidRPr="00A26FD0">
        <w:rPr>
          <w:rFonts w:eastAsia="Arial"/>
          <w:b/>
          <w:caps/>
          <w:sz w:val="22"/>
          <w:szCs w:val="22"/>
        </w:rPr>
        <w:t>Sutarties nuostatų negaliojimas</w:t>
      </w:r>
    </w:p>
    <w:p w14:paraId="5B0295A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D33DC0C"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8D6A90"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A26FD0">
        <w:rPr>
          <w:rFonts w:eastAsia="Arial"/>
          <w:sz w:val="22"/>
          <w:szCs w:val="22"/>
        </w:rPr>
        <w:t xml:space="preserve">. </w:t>
      </w:r>
    </w:p>
    <w:p w14:paraId="613DE49C"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1E782DC2"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20.</w:t>
      </w:r>
      <w:r w:rsidRPr="00A26FD0">
        <w:rPr>
          <w:rFonts w:eastAsia="Arial"/>
          <w:b/>
          <w:bCs/>
          <w:caps/>
          <w:sz w:val="22"/>
          <w:szCs w:val="22"/>
        </w:rPr>
        <w:tab/>
      </w:r>
      <w:r w:rsidRPr="00A26FD0">
        <w:rPr>
          <w:rFonts w:eastAsia="Arial"/>
          <w:b/>
          <w:caps/>
          <w:sz w:val="22"/>
          <w:szCs w:val="22"/>
        </w:rPr>
        <w:t>Sutarties pakeitimai</w:t>
      </w:r>
    </w:p>
    <w:p w14:paraId="0380335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83E2522" w14:textId="77777777" w:rsidR="00C85F7E" w:rsidRPr="00A26FD0" w:rsidRDefault="00C85F7E" w:rsidP="00BA0B5B">
      <w:pPr>
        <w:spacing w:line="257" w:lineRule="atLeast"/>
        <w:ind w:right="-149"/>
        <w:jc w:val="both"/>
        <w:rPr>
          <w:sz w:val="22"/>
          <w:szCs w:val="22"/>
        </w:rPr>
      </w:pPr>
      <w:r w:rsidRPr="00A26FD0">
        <w:rPr>
          <w:sz w:val="22"/>
          <w:szCs w:val="22"/>
        </w:rPr>
        <w:t>20.1. Sutarties sąlygos Sutarties galiojimo laikotarpiu negali būti keičiamos, išskyrus tokias Sutarties sąlygas, kurių keitimas numatytas Sutartyje ir (ar) galimas vadovaujantis VPĮ nuostatomis.</w:t>
      </w:r>
    </w:p>
    <w:p w14:paraId="332380B7"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20.2. Sutarties pakeitimai įforminami Šalims sudarant Susitarimą.</w:t>
      </w:r>
    </w:p>
    <w:p w14:paraId="740DAD8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BC69444"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20.4. Susitarimai įsigalioja nuo jų sudarymo, jei Susitarime nenurodyta kitaip. Susitarimą Pirkėjas privalo paviešinti VPĮ 33 ir 86 straipsniuose nustatyta tvarka.</w:t>
      </w:r>
    </w:p>
    <w:p w14:paraId="1C32E386"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A26FD0">
        <w:rPr>
          <w:rFonts w:eastAsia="Arial"/>
          <w:sz w:val="22"/>
          <w:szCs w:val="22"/>
        </w:rPr>
        <w:t xml:space="preserve">. </w:t>
      </w:r>
    </w:p>
    <w:p w14:paraId="674F57F4"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sz w:val="22"/>
          <w:szCs w:val="22"/>
        </w:rPr>
      </w:pPr>
    </w:p>
    <w:p w14:paraId="69EE2865"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21.</w:t>
      </w:r>
      <w:r w:rsidRPr="00A26FD0">
        <w:rPr>
          <w:rFonts w:eastAsia="Arial"/>
          <w:b/>
          <w:bCs/>
          <w:caps/>
          <w:sz w:val="22"/>
          <w:szCs w:val="22"/>
        </w:rPr>
        <w:tab/>
      </w:r>
      <w:r w:rsidRPr="00A26FD0">
        <w:rPr>
          <w:rFonts w:eastAsia="Arial"/>
          <w:b/>
          <w:caps/>
          <w:sz w:val="22"/>
          <w:szCs w:val="22"/>
        </w:rPr>
        <w:t>Sutarties sUSTABDYMAS</w:t>
      </w:r>
    </w:p>
    <w:p w14:paraId="70909516"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75B46A7E"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5666D9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21.2. Prekių (jų dalies) tiekimas gali būti stabdomas esant bent vienai iš šių aplinkybių: </w:t>
      </w:r>
    </w:p>
    <w:p w14:paraId="65862F03"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67009"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21.2.2. Pirkėjas Sutartyje nurodyta tvarka negali priimti Prekių (pavyzdžiui, nebaigta įrengti patalpa, kurioje turi būti įmontuojamos Prekės), o Tiekėjas dėl to negali vykdyti Sutarties; </w:t>
      </w:r>
    </w:p>
    <w:p w14:paraId="42C5035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21.2.3. dėl nenumatytų prekių, paslaugų ir (ar) darbų, susijusių su perkamu objektu, kurių poreikis paaiškėjo tik vykdant Sutartį; </w:t>
      </w:r>
    </w:p>
    <w:p w14:paraId="1B1D833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21.2.4. ne dėl Pirkėjo kaltės vėluoja kitos Pirkėjo pirkimo sutarties, turinčios tiesioginės įtakos šiai Sutarčiai, vykdymas;  </w:t>
      </w:r>
    </w:p>
    <w:p w14:paraId="564066D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FB64255"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21.2.6. pasikeitus galiojančiam teisės aktui ar įsigaliojus naujam teisės aktui, kuris turi įtakos šios Sutarties vykdymui; </w:t>
      </w:r>
    </w:p>
    <w:p w14:paraId="0E1BBD3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21.2.7. sutartinių įsipareigojimų stabdymo būtinybė atsirado dėl sustabdyto / perskirstyto / negauto ir panašiai Pirkėjo Prekių pirkimui skirto finansavimo arba finansavimo trūkumo; </w:t>
      </w:r>
    </w:p>
    <w:p w14:paraId="593727C5"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21.2.8. dėl teisminių (arbitražinių) ginčų su Pirkėju ar trečiaisiais asmenimis, kurių dalykas yra tiesiogiai susijęs su Sutarties vykdymu. </w:t>
      </w:r>
    </w:p>
    <w:p w14:paraId="33FD9845"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26FD0">
        <w:rPr>
          <w:rFonts w:eastAsia="Calibri"/>
          <w:kern w:val="2"/>
          <w:sz w:val="22"/>
          <w:szCs w:val="22"/>
        </w:rPr>
        <w:t>ir įforminamas Sutarties 21.6 punkte nustatyta tvarka</w:t>
      </w:r>
      <w:r w:rsidRPr="00A26FD0">
        <w:rPr>
          <w:color w:val="000000"/>
          <w:sz w:val="22"/>
          <w:szCs w:val="22"/>
        </w:rPr>
        <w:t>.</w:t>
      </w:r>
    </w:p>
    <w:p w14:paraId="22C75188"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6FD0">
        <w:rPr>
          <w:rFonts w:eastAsia="Calibri"/>
          <w:kern w:val="2"/>
          <w:sz w:val="22"/>
          <w:szCs w:val="22"/>
        </w:rPr>
        <w:t>ir įforminamas Sutarties 21.6 punkte nustatyta tvarka.</w:t>
      </w:r>
    </w:p>
    <w:p w14:paraId="538F864D"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21.5. Sutartinių įsipareigojimų vykdymas gali būti stabdomas tik Sutarties galiojimo laikotarpiu tokia tvarka:</w:t>
      </w:r>
    </w:p>
    <w:p w14:paraId="44202525"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3DC8DF"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D4FD0F9" w14:textId="77777777" w:rsidR="00C85F7E" w:rsidRPr="00A26FD0" w:rsidRDefault="00C85F7E" w:rsidP="00BA0B5B">
      <w:pPr>
        <w:spacing w:line="264" w:lineRule="atLeast"/>
        <w:ind w:right="-149"/>
        <w:jc w:val="both"/>
        <w:rPr>
          <w:sz w:val="22"/>
          <w:szCs w:val="22"/>
        </w:rPr>
      </w:pPr>
      <w:r w:rsidRPr="00A26FD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6FD0">
        <w:rPr>
          <w:rFonts w:eastAsia="Calibri"/>
          <w:kern w:val="2"/>
          <w:sz w:val="22"/>
          <w:szCs w:val="22"/>
        </w:rPr>
        <w:t>Jei sutartinių įsipareigojimų ar jų dalies vykdymas sustabdytas</w:t>
      </w:r>
      <w:r w:rsidRPr="00A26FD0">
        <w:rPr>
          <w:sz w:val="22"/>
          <w:szCs w:val="22"/>
        </w:rPr>
        <w:t>, Šalys negali vykdyti jokių jiems pagal Sutartį ar Sutarties dalį priskirtų įsipareigojimų.</w:t>
      </w:r>
    </w:p>
    <w:p w14:paraId="7A10E8F9"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C696DC" w14:textId="77777777" w:rsidR="00C85F7E" w:rsidRPr="00A26FD0" w:rsidRDefault="00C85F7E" w:rsidP="00BA0B5B">
      <w:pPr>
        <w:spacing w:line="264" w:lineRule="atLeast"/>
        <w:ind w:right="-149"/>
        <w:jc w:val="both"/>
        <w:rPr>
          <w:color w:val="000000"/>
          <w:sz w:val="22"/>
          <w:szCs w:val="22"/>
        </w:rPr>
      </w:pPr>
      <w:r w:rsidRPr="00A26FD0">
        <w:rPr>
          <w:color w:val="000000"/>
          <w:sz w:val="22"/>
          <w:szCs w:val="22"/>
        </w:rPr>
        <w:t>21.7. Sutartinių įsipareigojimų vykdymas stabdomas ne ilgesniam kaip konkrečios, pagrįstos aplinkybės egzistavimo laikotarpiui.</w:t>
      </w:r>
    </w:p>
    <w:p w14:paraId="5E96603E"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F72122"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6FD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8BF03CC"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30178E8"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A26FD0">
        <w:rPr>
          <w:color w:val="000000"/>
          <w:sz w:val="22"/>
          <w:szCs w:val="22"/>
        </w:rPr>
        <w:lastRenderedPageBreak/>
        <w:t>pagrįstų aplinkybių neatnaujinus Sutarties vykdymo per 10 (dešimt) dienų nuo atitinkamo kreipimosi, kita Šalis gali nutraukti Sutartį, apie tai įspėjusi kitą Šalį prieš 10 (dešimt) dienų</w:t>
      </w:r>
      <w:r w:rsidRPr="00A26FD0">
        <w:rPr>
          <w:sz w:val="22"/>
          <w:szCs w:val="22"/>
        </w:rPr>
        <w:t>.  </w:t>
      </w:r>
    </w:p>
    <w:p w14:paraId="2A884748" w14:textId="77777777" w:rsidR="00C85F7E" w:rsidRPr="00A26FD0" w:rsidRDefault="00C85F7E" w:rsidP="00BA0B5B">
      <w:pPr>
        <w:tabs>
          <w:tab w:val="left" w:pos="567"/>
        </w:tabs>
        <w:spacing w:line="259" w:lineRule="auto"/>
        <w:ind w:right="-149"/>
        <w:jc w:val="both"/>
        <w:textAlignment w:val="baseline"/>
        <w:rPr>
          <w:sz w:val="22"/>
          <w:szCs w:val="22"/>
        </w:rPr>
      </w:pPr>
    </w:p>
    <w:p w14:paraId="4923575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22.</w:t>
      </w:r>
      <w:r w:rsidRPr="00A26FD0">
        <w:rPr>
          <w:rFonts w:eastAsia="Arial"/>
          <w:b/>
          <w:bCs/>
          <w:caps/>
          <w:sz w:val="22"/>
          <w:szCs w:val="22"/>
        </w:rPr>
        <w:tab/>
      </w:r>
      <w:r w:rsidRPr="00A26FD0">
        <w:rPr>
          <w:rFonts w:eastAsia="Arial"/>
          <w:b/>
          <w:caps/>
          <w:sz w:val="22"/>
          <w:szCs w:val="22"/>
        </w:rPr>
        <w:t>Sutarties nutraukimas</w:t>
      </w:r>
    </w:p>
    <w:p w14:paraId="6BD9A72C"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17EF40A4" w14:textId="77777777" w:rsidR="00C85F7E" w:rsidRPr="00A26FD0" w:rsidRDefault="00C85F7E" w:rsidP="00BA0B5B">
      <w:pPr>
        <w:tabs>
          <w:tab w:val="left" w:pos="567"/>
          <w:tab w:val="left" w:pos="851"/>
          <w:tab w:val="left" w:pos="992"/>
          <w:tab w:val="left" w:pos="1134"/>
        </w:tabs>
        <w:spacing w:line="259" w:lineRule="auto"/>
        <w:ind w:right="-149"/>
        <w:jc w:val="both"/>
        <w:rPr>
          <w:rFonts w:eastAsia="Cambria"/>
          <w:b/>
          <w:bCs/>
          <w:sz w:val="22"/>
          <w:szCs w:val="22"/>
        </w:rPr>
      </w:pPr>
      <w:r w:rsidRPr="00A26FD0">
        <w:rPr>
          <w:rFonts w:eastAsia="Cambria"/>
          <w:sz w:val="22"/>
          <w:szCs w:val="22"/>
        </w:rPr>
        <w:t>Sutartis gali būti nutraukiama VPĮ 90 straipsnyje ir Sutartyje numatytais atvejais, įskaitant galimybę nutraukti Sutartį Šalių susitarimu.</w:t>
      </w:r>
    </w:p>
    <w:p w14:paraId="508F9E95" w14:textId="77777777" w:rsidR="00C85F7E" w:rsidRPr="00A26FD0" w:rsidRDefault="00C85F7E" w:rsidP="00BA0B5B">
      <w:pPr>
        <w:tabs>
          <w:tab w:val="left" w:pos="567"/>
          <w:tab w:val="left" w:pos="851"/>
          <w:tab w:val="left" w:pos="992"/>
          <w:tab w:val="left" w:pos="1134"/>
        </w:tabs>
        <w:spacing w:line="259" w:lineRule="auto"/>
        <w:ind w:right="-149"/>
        <w:jc w:val="both"/>
        <w:rPr>
          <w:rFonts w:eastAsia="Cambria"/>
          <w:b/>
          <w:bCs/>
          <w:sz w:val="22"/>
          <w:szCs w:val="22"/>
        </w:rPr>
      </w:pPr>
    </w:p>
    <w:p w14:paraId="30C38D27"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22.1.</w:t>
      </w:r>
      <w:r w:rsidRPr="00A26FD0">
        <w:rPr>
          <w:rFonts w:eastAsia="Arial"/>
          <w:b/>
          <w:bCs/>
          <w:sz w:val="22"/>
          <w:szCs w:val="22"/>
        </w:rPr>
        <w:tab/>
      </w:r>
      <w:r w:rsidRPr="00A26FD0">
        <w:rPr>
          <w:rFonts w:eastAsia="Arial"/>
          <w:b/>
          <w:sz w:val="22"/>
          <w:szCs w:val="22"/>
        </w:rPr>
        <w:t>Pretenzijos dėl Sutarties pažeidimų</w:t>
      </w:r>
    </w:p>
    <w:p w14:paraId="590ACE8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EA22E8C"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E05CFD"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6FD0">
        <w:rPr>
          <w:b/>
          <w:bCs/>
          <w:color w:val="000000"/>
          <w:sz w:val="22"/>
          <w:szCs w:val="22"/>
        </w:rPr>
        <w:t> </w:t>
      </w:r>
      <w:r w:rsidRPr="00A26FD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A26FD0">
        <w:rPr>
          <w:sz w:val="22"/>
          <w:szCs w:val="22"/>
        </w:rPr>
        <w:t>.  </w:t>
      </w:r>
    </w:p>
    <w:p w14:paraId="005C5598" w14:textId="77777777" w:rsidR="00C85F7E" w:rsidRPr="00A26FD0" w:rsidRDefault="00C85F7E" w:rsidP="00BA0B5B">
      <w:pPr>
        <w:tabs>
          <w:tab w:val="left" w:pos="567"/>
        </w:tabs>
        <w:spacing w:line="259" w:lineRule="auto"/>
        <w:ind w:right="-149"/>
        <w:jc w:val="both"/>
        <w:textAlignment w:val="baseline"/>
        <w:rPr>
          <w:sz w:val="22"/>
          <w:szCs w:val="22"/>
        </w:rPr>
      </w:pPr>
    </w:p>
    <w:p w14:paraId="714C491C"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22.2.</w:t>
      </w:r>
      <w:r w:rsidRPr="00A26FD0">
        <w:rPr>
          <w:rFonts w:eastAsia="Arial"/>
          <w:b/>
          <w:bCs/>
          <w:sz w:val="22"/>
          <w:szCs w:val="22"/>
        </w:rPr>
        <w:tab/>
      </w:r>
      <w:r w:rsidRPr="00A26FD0">
        <w:rPr>
          <w:rFonts w:eastAsia="Arial"/>
          <w:b/>
          <w:sz w:val="22"/>
          <w:szCs w:val="22"/>
        </w:rPr>
        <w:t>Sutarties nutraukimas Pirkėjo iniciatyva</w:t>
      </w:r>
    </w:p>
    <w:p w14:paraId="169DAD6A"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A126F22"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4AF5"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22.2.2. Pirkėjas turi teisę vienašališkai nutraukti Sutartį ar jos dalį raštu įspėjęs Tiekėją prieš ne trumpesnį nei 10 (dešimties) dienų terminą, jeigu: </w:t>
      </w:r>
    </w:p>
    <w:p w14:paraId="20CE908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 Tiekėjui yra iškelta bankroto byla, pradėtas bankroto procesas ne teismo tvarka, jis tampa nemokus arba yra nemokumo tikimybė, sustabdo ūkinę veiklą ar susidaro</w:t>
      </w:r>
      <w:r w:rsidRPr="00A26FD0">
        <w:rPr>
          <w:b/>
          <w:bCs/>
          <w:color w:val="5C5D5D"/>
          <w:sz w:val="22"/>
          <w:szCs w:val="22"/>
        </w:rPr>
        <w:t> </w:t>
      </w:r>
      <w:r w:rsidRPr="00A26FD0">
        <w:rPr>
          <w:color w:val="000000"/>
          <w:sz w:val="22"/>
          <w:szCs w:val="22"/>
        </w:rPr>
        <w:t>įstatymuose ir kituose teisės aktuose nustatyta tvarka analogiška situacija</w:t>
      </w:r>
      <w:r w:rsidRPr="00A26FD0">
        <w:rPr>
          <w:color w:val="000000"/>
          <w:sz w:val="22"/>
          <w:szCs w:val="22"/>
          <w:shd w:val="clear" w:color="auto" w:fill="FFFFFF"/>
        </w:rPr>
        <w:t>;</w:t>
      </w:r>
      <w:r w:rsidRPr="00A26FD0">
        <w:rPr>
          <w:color w:val="000000"/>
          <w:sz w:val="22"/>
          <w:szCs w:val="22"/>
        </w:rPr>
        <w:t> </w:t>
      </w:r>
    </w:p>
    <w:p w14:paraId="2F8AE701" w14:textId="77777777" w:rsidR="00C85F7E" w:rsidRPr="00A26FD0" w:rsidRDefault="00C85F7E" w:rsidP="00BA0B5B">
      <w:pPr>
        <w:spacing w:line="257" w:lineRule="atLeast"/>
        <w:ind w:right="-149"/>
        <w:jc w:val="both"/>
        <w:rPr>
          <w:sz w:val="22"/>
          <w:szCs w:val="22"/>
        </w:rPr>
      </w:pPr>
      <w:r w:rsidRPr="00A26FD0">
        <w:rPr>
          <w:sz w:val="22"/>
          <w:szCs w:val="22"/>
        </w:rPr>
        <w:t>22.2.2.2. Tiekėjo padėtis pasikeičia ir jis atitinka pirkimo dokumentuose nustatytą pašalinimo pagrindą;</w:t>
      </w:r>
    </w:p>
    <w:p w14:paraId="7ECCDD0A" w14:textId="77777777" w:rsidR="00C85F7E" w:rsidRPr="00A26FD0" w:rsidRDefault="00C85F7E" w:rsidP="00BA0B5B">
      <w:pPr>
        <w:spacing w:line="257" w:lineRule="atLeast"/>
        <w:ind w:right="-149"/>
        <w:jc w:val="both"/>
        <w:textAlignment w:val="baseline"/>
        <w:rPr>
          <w:color w:val="000000"/>
          <w:sz w:val="22"/>
          <w:szCs w:val="22"/>
        </w:rPr>
      </w:pPr>
      <w:r w:rsidRPr="00A26FD0">
        <w:rPr>
          <w:sz w:val="22"/>
          <w:szCs w:val="22"/>
        </w:rPr>
        <w:t xml:space="preserve">22.2.2.3. pasikeičia </w:t>
      </w:r>
      <w:r w:rsidRPr="00A26FD0">
        <w:rPr>
          <w:color w:val="000000"/>
          <w:sz w:val="22"/>
          <w:szCs w:val="22"/>
        </w:rPr>
        <w:t>teisės aktai, susiję su Sutarties objektu, Sutarties vykdymu, ar su Pirkėjo vykdoma veikla, kuriai buvo sudaryta Sutartis, ir dėl tokių pakeitimų Pirkėjas nusprendžia nutraukti Sutartį;  </w:t>
      </w:r>
    </w:p>
    <w:p w14:paraId="1448B40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22.2.2.4. Pirkėjas nusprendžia nebevykdyti veiklos, kurios vykdymui Sutartimi įsigyjamos Prekės ir Sutarties poreikis išnyksta; </w:t>
      </w:r>
    </w:p>
    <w:p w14:paraId="442E6F7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22.2.2.5. Pirkėjo valdymo organas priima sprendimą, dėl kurio Sutarties poreikis išnyksta; </w:t>
      </w:r>
    </w:p>
    <w:p w14:paraId="44761D2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22.2.2.6. pasikeičia (pablogėja) Pirkėjo finansinė padėtis ar Pirkėjas negauna arba netenka finansavimo ir dėl šios priežasties nusprendžia nutraukti Sutartį; </w:t>
      </w:r>
    </w:p>
    <w:p w14:paraId="0249A94E" w14:textId="77777777" w:rsidR="00C85F7E" w:rsidRPr="00A26FD0" w:rsidRDefault="00C85F7E" w:rsidP="00BA0B5B">
      <w:pPr>
        <w:spacing w:line="257" w:lineRule="atLeast"/>
        <w:ind w:right="-149"/>
        <w:jc w:val="both"/>
        <w:textAlignment w:val="baseline"/>
        <w:rPr>
          <w:sz w:val="22"/>
          <w:szCs w:val="22"/>
        </w:rPr>
      </w:pPr>
      <w:r w:rsidRPr="00A26FD0">
        <w:rPr>
          <w:sz w:val="22"/>
          <w:szCs w:val="22"/>
        </w:rPr>
        <w:t>22.2.2.7. keičiasi Pirkėjo organizacinė struktūra – juridinis statusas, pobūdis ar valdymo struktūra ir tai gali turėti įtakos tinkamam Sutarties įvykdymui arba Sutarties poreikiui; </w:t>
      </w:r>
    </w:p>
    <w:p w14:paraId="5EF0CF0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22.2.2.8. nebelieka perkamų Prekių poreikio; </w:t>
      </w:r>
    </w:p>
    <w:p w14:paraId="57433A8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22.2.2.9. Pirkėjas iš pirkimų priežiūrą atliekančių institucijų gauna nurodymą ar rekomendaciją nutraukti Sutartį;</w:t>
      </w:r>
    </w:p>
    <w:p w14:paraId="4928341D"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66420C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22.2.2.11. Tiekėjas atsisako pašalinti arba nepašalina Prekių trūkumų per Pirkėjo nustatytus protingus terminus;</w:t>
      </w:r>
    </w:p>
    <w:p w14:paraId="6A4AC091"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22.2.2.12. Tiekėjas pažeidžia Sutartį arba įstatymus bei kitus teisės aktus ir per Pirkėjo rašytinėje pretenzijoje nurodytą terminą neištaiso pažeidimo;</w:t>
      </w:r>
    </w:p>
    <w:p w14:paraId="50CA7D0D"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2C37AA" w14:textId="77777777" w:rsidR="00C85F7E" w:rsidRPr="00A26FD0" w:rsidRDefault="00C85F7E" w:rsidP="00BA0B5B">
      <w:pPr>
        <w:tabs>
          <w:tab w:val="left" w:pos="567"/>
        </w:tabs>
        <w:ind w:right="-149"/>
        <w:jc w:val="both"/>
        <w:textAlignment w:val="baseline"/>
        <w:rPr>
          <w:rFonts w:eastAsia="Calibri"/>
          <w:kern w:val="2"/>
          <w:sz w:val="22"/>
          <w:szCs w:val="22"/>
        </w:rPr>
      </w:pPr>
      <w:r w:rsidRPr="00A26FD0">
        <w:rPr>
          <w:rFonts w:eastAsia="Calibri"/>
          <w:kern w:val="2"/>
          <w:sz w:val="22"/>
          <w:szCs w:val="22"/>
        </w:rPr>
        <w:t>22.2.2.14. paaiškėja VPĮ 37 straipsnio 8 dalyje ir (ar) 47 straipsnio 8 dalyje nurodytos aplinkybės.</w:t>
      </w:r>
    </w:p>
    <w:p w14:paraId="5260235D" w14:textId="77777777" w:rsidR="00C85F7E" w:rsidRPr="00A26FD0" w:rsidRDefault="00C85F7E" w:rsidP="00BA0B5B">
      <w:pPr>
        <w:ind w:right="-149"/>
        <w:jc w:val="both"/>
        <w:textAlignment w:val="baseline"/>
        <w:rPr>
          <w:color w:val="000000"/>
          <w:sz w:val="22"/>
          <w:szCs w:val="22"/>
        </w:rPr>
      </w:pPr>
      <w:r w:rsidRPr="00A26FD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397FE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EBA418"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02FFE4"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22.2.6. Pirkėjas turi teisę vienašališkai nutraukti Sutartį ir kitais Specialiosiose sąlygose (jei taikoma) ir įstatymuose bei kituose teisės aktuose įtvirtintais atvejais. </w:t>
      </w:r>
    </w:p>
    <w:p w14:paraId="661F992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22.2.7. Sutartis laikoma nutraukta kitą dieną po to, kai pasibaigia įspėjimo apie Sutarties nutraukimą terminas.  </w:t>
      </w:r>
    </w:p>
    <w:p w14:paraId="654275E1"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26FD0">
        <w:rPr>
          <w:rFonts w:eastAsia="Calibri"/>
          <w:kern w:val="2"/>
          <w:sz w:val="22"/>
          <w:szCs w:val="22"/>
        </w:rPr>
        <w:t>pateikia informaciją apie pažeidimo pašalinimą ar išnykusias aplinkybes, dėl kurių buvo inicijuota Sutarties nutraukimo procedūra</w:t>
      </w:r>
      <w:r w:rsidRPr="00A26FD0">
        <w:rPr>
          <w:sz w:val="22"/>
          <w:szCs w:val="22"/>
        </w:rPr>
        <w:t>. </w:t>
      </w:r>
    </w:p>
    <w:p w14:paraId="41B13259" w14:textId="77777777" w:rsidR="00C85F7E" w:rsidRPr="00A26FD0" w:rsidRDefault="00C85F7E" w:rsidP="00BA0B5B">
      <w:pPr>
        <w:tabs>
          <w:tab w:val="left" w:pos="567"/>
        </w:tabs>
        <w:spacing w:line="259" w:lineRule="auto"/>
        <w:ind w:right="-149"/>
        <w:jc w:val="both"/>
        <w:textAlignment w:val="baseline"/>
        <w:rPr>
          <w:sz w:val="22"/>
          <w:szCs w:val="22"/>
        </w:rPr>
      </w:pPr>
    </w:p>
    <w:p w14:paraId="45E5529A" w14:textId="77777777" w:rsidR="00C85F7E" w:rsidRPr="00A26FD0" w:rsidRDefault="00C85F7E" w:rsidP="00BA0B5B">
      <w:pPr>
        <w:widowControl w:val="0"/>
        <w:tabs>
          <w:tab w:val="left" w:pos="567"/>
          <w:tab w:val="left" w:pos="851"/>
          <w:tab w:val="left" w:pos="992"/>
          <w:tab w:val="left" w:pos="1134"/>
        </w:tabs>
        <w:spacing w:line="259" w:lineRule="auto"/>
        <w:ind w:right="-149"/>
        <w:jc w:val="center"/>
        <w:rPr>
          <w:rFonts w:eastAsia="Arial"/>
          <w:b/>
          <w:bCs/>
          <w:sz w:val="22"/>
          <w:szCs w:val="22"/>
        </w:rPr>
      </w:pPr>
      <w:r w:rsidRPr="00A26FD0">
        <w:rPr>
          <w:rFonts w:eastAsia="Arial"/>
          <w:b/>
          <w:bCs/>
          <w:sz w:val="22"/>
          <w:szCs w:val="22"/>
        </w:rPr>
        <w:t>22.3.</w:t>
      </w:r>
      <w:r w:rsidRPr="00A26FD0">
        <w:rPr>
          <w:rFonts w:eastAsia="Arial"/>
          <w:b/>
          <w:bCs/>
          <w:sz w:val="22"/>
          <w:szCs w:val="22"/>
        </w:rPr>
        <w:tab/>
        <w:t>Sutarties nutraukimas Tiekėjo iniciatyva</w:t>
      </w:r>
    </w:p>
    <w:p w14:paraId="099EC8B9" w14:textId="77777777" w:rsidR="00C85F7E" w:rsidRPr="00A26FD0" w:rsidRDefault="00C85F7E" w:rsidP="00BA0B5B">
      <w:pPr>
        <w:widowControl w:val="0"/>
        <w:tabs>
          <w:tab w:val="left" w:pos="567"/>
          <w:tab w:val="left" w:pos="851"/>
          <w:tab w:val="left" w:pos="992"/>
          <w:tab w:val="left" w:pos="1134"/>
        </w:tabs>
        <w:spacing w:line="259" w:lineRule="auto"/>
        <w:ind w:right="-149"/>
        <w:jc w:val="both"/>
        <w:rPr>
          <w:rFonts w:eastAsia="Arial"/>
          <w:b/>
          <w:bCs/>
          <w:sz w:val="22"/>
          <w:szCs w:val="22"/>
        </w:rPr>
      </w:pPr>
    </w:p>
    <w:p w14:paraId="2B870E7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42B9F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 Tiekėjas turi teisę vienašališkai nutraukti Sutartį, įspėjęs Pirkėją raštu prieš ne trumpesnį nei 10 (dešimties) dienų terminą, jeigu:</w:t>
      </w:r>
    </w:p>
    <w:p w14:paraId="55E5A85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785A56"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22E86AF"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DF1C190"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22.3.4. Tiekėjas turi teisę vienašališkai nutraukti Sutartį ir kitais įstatymuose bei kituose teisės aktuose įtvirtintais atvejais. </w:t>
      </w:r>
    </w:p>
    <w:p w14:paraId="7E9B90EB"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7EE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22.3.6. Sutartis laikoma nutraukta kitą dieną po to, kai pasibaigia įspėjimo apie Sutarties nutraukimą terminas. </w:t>
      </w:r>
    </w:p>
    <w:p w14:paraId="53F77326"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A26FD0">
        <w:rPr>
          <w:sz w:val="22"/>
          <w:szCs w:val="22"/>
        </w:rPr>
        <w:t>. </w:t>
      </w:r>
    </w:p>
    <w:p w14:paraId="57096AD8" w14:textId="77777777" w:rsidR="00C85F7E" w:rsidRPr="00A26FD0" w:rsidRDefault="00C85F7E" w:rsidP="00BA0B5B">
      <w:pPr>
        <w:tabs>
          <w:tab w:val="left" w:pos="567"/>
        </w:tabs>
        <w:spacing w:line="259" w:lineRule="auto"/>
        <w:ind w:right="-149"/>
        <w:jc w:val="both"/>
        <w:textAlignment w:val="baseline"/>
        <w:rPr>
          <w:sz w:val="22"/>
          <w:szCs w:val="22"/>
        </w:rPr>
      </w:pPr>
    </w:p>
    <w:p w14:paraId="1F54CBD8"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22.4.</w:t>
      </w:r>
      <w:r w:rsidRPr="00A26FD0">
        <w:rPr>
          <w:rFonts w:eastAsia="Arial"/>
          <w:b/>
          <w:bCs/>
          <w:sz w:val="22"/>
          <w:szCs w:val="22"/>
        </w:rPr>
        <w:tab/>
      </w:r>
      <w:r w:rsidRPr="00A26FD0">
        <w:rPr>
          <w:rFonts w:eastAsia="Arial"/>
          <w:b/>
          <w:sz w:val="22"/>
          <w:szCs w:val="22"/>
        </w:rPr>
        <w:t>Šalių teisės ir pareigos Sutarties nutraukimo atveju</w:t>
      </w:r>
    </w:p>
    <w:p w14:paraId="131CDC1D" w14:textId="77777777" w:rsidR="00C85F7E" w:rsidRPr="00A26FD0" w:rsidRDefault="00C85F7E" w:rsidP="00BA0B5B">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534F251"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B40E697"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 Nutraukus Sutartį, Šalys privalo: </w:t>
      </w:r>
    </w:p>
    <w:p w14:paraId="33DB0E8A"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22.4.2.1. įsitikinti, jog iki Sutarties nutraukimo dienos pristatytos Prekės ir kiti atlikti veiksmai atitinka Sutarties reikalavimus ir Šalys dėl to viena kitai nebereikš pretenzijų; </w:t>
      </w:r>
    </w:p>
    <w:p w14:paraId="75C99C52" w14:textId="77777777" w:rsidR="00C85F7E" w:rsidRPr="00A26FD0" w:rsidRDefault="00C85F7E" w:rsidP="00BA0B5B">
      <w:pPr>
        <w:spacing w:line="257" w:lineRule="atLeast"/>
        <w:ind w:right="-149"/>
        <w:jc w:val="both"/>
        <w:textAlignment w:val="baseline"/>
        <w:rPr>
          <w:color w:val="000000"/>
          <w:sz w:val="22"/>
          <w:szCs w:val="22"/>
        </w:rPr>
      </w:pPr>
      <w:r w:rsidRPr="00A26FD0">
        <w:rPr>
          <w:color w:val="000000"/>
          <w:sz w:val="22"/>
          <w:szCs w:val="22"/>
        </w:rPr>
        <w:t>22.4.2.2. atsiskaityti už iki Sutarties nutraukimo pristatytas Prekes, atitinkančias Sutarties reikalavimus; </w:t>
      </w:r>
    </w:p>
    <w:p w14:paraId="527EEDF9" w14:textId="77777777" w:rsidR="00C85F7E" w:rsidRPr="00A26FD0" w:rsidRDefault="00C85F7E" w:rsidP="00BA0B5B">
      <w:pPr>
        <w:tabs>
          <w:tab w:val="left" w:pos="567"/>
        </w:tabs>
        <w:spacing w:line="259" w:lineRule="auto"/>
        <w:ind w:right="-149"/>
        <w:jc w:val="both"/>
        <w:textAlignment w:val="baseline"/>
        <w:rPr>
          <w:sz w:val="22"/>
          <w:szCs w:val="22"/>
        </w:rPr>
      </w:pPr>
      <w:r w:rsidRPr="00A26FD0">
        <w:rPr>
          <w:color w:val="000000"/>
          <w:sz w:val="22"/>
          <w:szCs w:val="22"/>
        </w:rPr>
        <w:lastRenderedPageBreak/>
        <w:t>22.4.2.3. per 10 (dešimt) dienų nuo pranešimo apie Sutarties nutraukimą gavimo dienos ar Susitarimo dėl Sutarties nutraukimo sudarymo dienos</w:t>
      </w:r>
      <w:r w:rsidRPr="00A26FD0">
        <w:rPr>
          <w:b/>
          <w:bCs/>
          <w:color w:val="5C5D5D"/>
          <w:sz w:val="22"/>
          <w:szCs w:val="22"/>
        </w:rPr>
        <w:t> </w:t>
      </w:r>
      <w:r w:rsidRPr="00A26FD0">
        <w:rPr>
          <w:color w:val="000000"/>
          <w:sz w:val="22"/>
          <w:szCs w:val="22"/>
        </w:rPr>
        <w:t>perduoti viena kitai visus dokumentus, kuriuos buvo būtina perduoti pagal Sutarties nuostatas</w:t>
      </w:r>
      <w:r w:rsidRPr="00A26FD0">
        <w:rPr>
          <w:sz w:val="22"/>
          <w:szCs w:val="22"/>
        </w:rPr>
        <w:t>.  </w:t>
      </w:r>
    </w:p>
    <w:p w14:paraId="6A7C50C8" w14:textId="77777777" w:rsidR="00C85F7E" w:rsidRPr="00A26FD0" w:rsidRDefault="00C85F7E" w:rsidP="00BA0B5B">
      <w:pPr>
        <w:tabs>
          <w:tab w:val="left" w:pos="567"/>
        </w:tabs>
        <w:spacing w:line="259" w:lineRule="auto"/>
        <w:ind w:right="-149"/>
        <w:jc w:val="both"/>
        <w:textAlignment w:val="baseline"/>
        <w:rPr>
          <w:sz w:val="22"/>
          <w:szCs w:val="22"/>
        </w:rPr>
      </w:pPr>
    </w:p>
    <w:p w14:paraId="3E33F501"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23.</w:t>
      </w:r>
      <w:r w:rsidRPr="00A26FD0">
        <w:rPr>
          <w:rFonts w:eastAsia="Arial"/>
          <w:b/>
          <w:bCs/>
          <w:caps/>
          <w:sz w:val="22"/>
          <w:szCs w:val="22"/>
        </w:rPr>
        <w:tab/>
      </w:r>
      <w:r w:rsidRPr="00A26FD0">
        <w:rPr>
          <w:rFonts w:eastAsia="Arial"/>
          <w:b/>
          <w:caps/>
          <w:sz w:val="22"/>
          <w:szCs w:val="22"/>
        </w:rPr>
        <w:t>PREKIŲ MODELIO AR GAMINTOJO KEITIMAS</w:t>
      </w:r>
    </w:p>
    <w:p w14:paraId="6A4AF3DD"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87A5095" w14:textId="77777777" w:rsidR="00C85F7E" w:rsidRPr="00A26FD0" w:rsidRDefault="00C85F7E" w:rsidP="00BA0B5B">
      <w:pPr>
        <w:spacing w:line="257" w:lineRule="atLeast"/>
        <w:ind w:right="-149"/>
        <w:jc w:val="both"/>
        <w:rPr>
          <w:color w:val="000000"/>
          <w:sz w:val="22"/>
          <w:szCs w:val="22"/>
        </w:rPr>
      </w:pPr>
      <w:r w:rsidRPr="00A26FD0">
        <w:rPr>
          <w:caps/>
          <w:color w:val="000000"/>
          <w:sz w:val="22"/>
          <w:szCs w:val="22"/>
        </w:rPr>
        <w:t>23.1. </w:t>
      </w:r>
      <w:r w:rsidRPr="00A26FD0">
        <w:rPr>
          <w:color w:val="000000"/>
          <w:sz w:val="22"/>
          <w:szCs w:val="22"/>
        </w:rPr>
        <w:t>Tiekėjas turi teisę keisti Prekių modelį ir (ar) gamintoją, jei yra visos toliau nurodytos sąlygos:</w:t>
      </w:r>
    </w:p>
    <w:p w14:paraId="67724229" w14:textId="77777777" w:rsidR="00C85F7E" w:rsidRPr="00A26FD0" w:rsidRDefault="00C85F7E" w:rsidP="00BA0B5B">
      <w:pPr>
        <w:spacing w:line="257" w:lineRule="atLeast"/>
        <w:ind w:right="-149"/>
        <w:jc w:val="both"/>
        <w:rPr>
          <w:sz w:val="22"/>
          <w:szCs w:val="22"/>
        </w:rPr>
      </w:pPr>
      <w:r w:rsidRPr="00A26FD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6FD0">
        <w:rPr>
          <w:sz w:val="22"/>
          <w:szCs w:val="22"/>
          <w:vertAlign w:val="superscript"/>
        </w:rPr>
        <w:t>1 </w:t>
      </w:r>
      <w:r w:rsidRPr="00A26FD0">
        <w:rPr>
          <w:sz w:val="22"/>
          <w:szCs w:val="22"/>
        </w:rPr>
        <w:t>dalies nuostatų;</w:t>
      </w:r>
    </w:p>
    <w:p w14:paraId="25611D8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9B6767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6FD0">
        <w:rPr>
          <w:color w:val="000000"/>
          <w:sz w:val="22"/>
          <w:szCs w:val="22"/>
          <w:shd w:val="clear" w:color="auto" w:fill="FFFFFF"/>
        </w:rPr>
        <w:t>ir lygiavertiškumo ar geresnės kokybės nei Sutartyje nurodytos Prekės</w:t>
      </w:r>
      <w:r w:rsidRPr="00A26FD0">
        <w:rPr>
          <w:color w:val="000000"/>
          <w:sz w:val="22"/>
          <w:szCs w:val="22"/>
        </w:rPr>
        <w:t>;</w:t>
      </w:r>
    </w:p>
    <w:p w14:paraId="07EBBCCD"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23.1.4. Šalys sudarė rašytinį Susitarimą prie Sutarties dėl Prekių keitimo.</w:t>
      </w:r>
    </w:p>
    <w:p w14:paraId="79B6CAD4"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A26FD0">
        <w:rPr>
          <w:color w:val="000000"/>
          <w:sz w:val="22"/>
          <w:szCs w:val="22"/>
        </w:rPr>
        <w:t>23.2. Šiame Bendrųjų sąlygų skyriuje nurodytu atveju Prekės turi būti pristatytos už ne didesnę nei pasiūlyme nurodytą kainą</w:t>
      </w:r>
      <w:r w:rsidRPr="00A26FD0">
        <w:rPr>
          <w:sz w:val="22"/>
          <w:szCs w:val="22"/>
        </w:rPr>
        <w:t xml:space="preserve">.  </w:t>
      </w:r>
    </w:p>
    <w:p w14:paraId="7490165B"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56B69E4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24.</w:t>
      </w:r>
      <w:r w:rsidRPr="00A26FD0">
        <w:rPr>
          <w:rFonts w:eastAsia="Arial"/>
          <w:b/>
          <w:bCs/>
          <w:caps/>
          <w:sz w:val="22"/>
          <w:szCs w:val="22"/>
        </w:rPr>
        <w:tab/>
      </w:r>
      <w:r w:rsidRPr="00A26FD0">
        <w:rPr>
          <w:rFonts w:eastAsia="Arial"/>
          <w:b/>
          <w:caps/>
          <w:sz w:val="22"/>
          <w:szCs w:val="22"/>
        </w:rPr>
        <w:t>Bendravimo tvarka ir kalba</w:t>
      </w:r>
    </w:p>
    <w:p w14:paraId="36E25E4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2546F5BA"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24.1. Sutartis sudaroma lietuvių kalba. Jeigu Sutartis ar kuris nors ją sudarantis dokumentas sudaromas kita kalba arba išverčiamas į kitą kalbą, visais atvejais </w:t>
      </w:r>
      <w:r w:rsidRPr="00A26FD0">
        <w:rPr>
          <w:color w:val="000000"/>
          <w:sz w:val="22"/>
          <w:szCs w:val="22"/>
          <w:shd w:val="clear" w:color="auto" w:fill="FFFFFF"/>
        </w:rPr>
        <w:t>autentišku laikomas tik lietuvių kalba parengtas Sutarties tekstas (jei yra neatitikimų, pirmenybė teikiama lietuvių kalba parengtam tekstui).</w:t>
      </w:r>
    </w:p>
    <w:p w14:paraId="2E4D9BB1"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25A94D6"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24.3. Jeigu pranešimas yra įteikiamas asmeniškai arba siunčiamas paštu ar per kurjerį, jis turi būti įteikiamas pasirašytinai ir laikomas gautu gavimo patvirtinime nurodytą dieną.</w:t>
      </w:r>
    </w:p>
    <w:p w14:paraId="180CD7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24.4. Jeigu pranešimas siunčiamas el. paštu, laikoma, kad Šalis jį gavo kitą darbo dieną.</w:t>
      </w:r>
    </w:p>
    <w:p w14:paraId="3FA67498" w14:textId="77777777" w:rsidR="00C85F7E" w:rsidRPr="00A26FD0"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r w:rsidRPr="00A26FD0">
        <w:rPr>
          <w:color w:val="000000"/>
          <w:sz w:val="22"/>
          <w:szCs w:val="22"/>
        </w:rPr>
        <w:t>24.5. Jeigu pranešimas siunčiamas keliais skirtingais būdais, laikoma, kad gavėjas jį gavo tada, kai jis gavo pirmesnįjį pranešimą</w:t>
      </w:r>
      <w:r w:rsidRPr="00A26FD0">
        <w:rPr>
          <w:rFonts w:eastAsia="Arial"/>
          <w:sz w:val="22"/>
          <w:szCs w:val="22"/>
        </w:rPr>
        <w:t xml:space="preserve">. </w:t>
      </w:r>
    </w:p>
    <w:p w14:paraId="6FD3B000" w14:textId="77777777" w:rsidR="00C85F7E" w:rsidRPr="00A26FD0" w:rsidRDefault="00C85F7E" w:rsidP="00BA0B5B">
      <w:pPr>
        <w:widowControl w:val="0"/>
        <w:tabs>
          <w:tab w:val="left" w:pos="0"/>
          <w:tab w:val="left" w:pos="851"/>
          <w:tab w:val="left" w:pos="992"/>
          <w:tab w:val="left" w:pos="1134"/>
        </w:tabs>
        <w:spacing w:line="259" w:lineRule="auto"/>
        <w:ind w:right="-149"/>
        <w:jc w:val="both"/>
        <w:rPr>
          <w:rFonts w:eastAsia="Arial"/>
          <w:sz w:val="22"/>
          <w:szCs w:val="22"/>
        </w:rPr>
      </w:pPr>
    </w:p>
    <w:p w14:paraId="2713E677"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25.</w:t>
      </w:r>
      <w:r w:rsidRPr="00A26FD0">
        <w:rPr>
          <w:rFonts w:eastAsia="Arial"/>
          <w:b/>
          <w:bCs/>
          <w:caps/>
          <w:sz w:val="22"/>
          <w:szCs w:val="22"/>
        </w:rPr>
        <w:tab/>
      </w:r>
      <w:r w:rsidRPr="00A26FD0">
        <w:rPr>
          <w:rFonts w:eastAsia="Arial"/>
          <w:b/>
          <w:caps/>
          <w:sz w:val="22"/>
          <w:szCs w:val="22"/>
        </w:rPr>
        <w:t>Pretenzijos ir ginčų sprendimas</w:t>
      </w:r>
    </w:p>
    <w:p w14:paraId="417D1D73" w14:textId="77777777" w:rsidR="00C85F7E" w:rsidRPr="00A26FD0" w:rsidRDefault="00C85F7E" w:rsidP="00BA0B5B">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77DFA3C9"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99B3C25" w14:textId="77777777" w:rsidR="00C85F7E" w:rsidRPr="00A26FD0" w:rsidRDefault="00C85F7E" w:rsidP="00BA0B5B">
      <w:pPr>
        <w:spacing w:line="257" w:lineRule="atLeast"/>
        <w:ind w:right="-149"/>
        <w:jc w:val="both"/>
        <w:rPr>
          <w:color w:val="000000"/>
          <w:sz w:val="22"/>
          <w:szCs w:val="22"/>
        </w:rPr>
      </w:pPr>
      <w:r w:rsidRPr="00A26FD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5F4776" w14:textId="77777777" w:rsidR="00C85F7E" w:rsidRPr="00A26FD0" w:rsidRDefault="00C85F7E" w:rsidP="00BA0B5B">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25.3. Kilę ginčai nesudaro pagrindo Šalims atsisakyti vykdyti savo prievoles pagal Sutartį</w:t>
      </w:r>
      <w:r w:rsidRPr="00A26FD0">
        <w:rPr>
          <w:rFonts w:eastAsia="Arial"/>
          <w:sz w:val="22"/>
          <w:szCs w:val="22"/>
        </w:rPr>
        <w:t xml:space="preserve">. </w:t>
      </w:r>
    </w:p>
    <w:p w14:paraId="6945428C" w14:textId="77777777" w:rsidR="00C85F7E" w:rsidRPr="00A26FD0" w:rsidRDefault="00C85F7E" w:rsidP="00BA0B5B">
      <w:pPr>
        <w:ind w:right="-149"/>
        <w:jc w:val="both"/>
        <w:rPr>
          <w:sz w:val="22"/>
          <w:szCs w:val="22"/>
        </w:rPr>
      </w:pPr>
    </w:p>
    <w:p w14:paraId="2116D60B" w14:textId="77777777" w:rsidR="00C85F7E" w:rsidRPr="00BA0B5B" w:rsidRDefault="00C85F7E" w:rsidP="00BA0B5B">
      <w:pPr>
        <w:ind w:right="-149"/>
        <w:jc w:val="center"/>
        <w:rPr>
          <w:sz w:val="22"/>
          <w:szCs w:val="22"/>
        </w:rPr>
      </w:pPr>
      <w:r w:rsidRPr="00A26FD0">
        <w:rPr>
          <w:sz w:val="22"/>
          <w:szCs w:val="22"/>
        </w:rPr>
        <w:t>__________________</w:t>
      </w:r>
    </w:p>
    <w:sectPr w:rsidR="00C85F7E" w:rsidRPr="00BA0B5B" w:rsidSect="00BA0B5B">
      <w:pgSz w:w="11900" w:h="16840"/>
      <w:pgMar w:top="567" w:right="567" w:bottom="567" w:left="1134" w:header="720" w:footer="720" w:gutter="0"/>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46550A" w16cex:dateUtc="2025-08-12T0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909A5" w14:textId="77777777" w:rsidR="00F80A68" w:rsidRDefault="00F80A68">
      <w:r>
        <w:separator/>
      </w:r>
    </w:p>
  </w:endnote>
  <w:endnote w:type="continuationSeparator" w:id="0">
    <w:p w14:paraId="6AED5E34" w14:textId="77777777" w:rsidR="00F80A68" w:rsidRDefault="00F8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7F57" w14:textId="77777777" w:rsidR="00DF67A0" w:rsidRDefault="00DF67A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C29B9" w14:textId="77777777" w:rsidR="00DF67A0" w:rsidRDefault="00DF67A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459F" w14:textId="77777777" w:rsidR="00DF67A0" w:rsidRDefault="00DF67A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78D3B" w14:textId="77777777" w:rsidR="00F80A68" w:rsidRDefault="00F80A68">
      <w:r>
        <w:separator/>
      </w:r>
    </w:p>
  </w:footnote>
  <w:footnote w:type="continuationSeparator" w:id="0">
    <w:p w14:paraId="0BD062DD" w14:textId="77777777" w:rsidR="00F80A68" w:rsidRDefault="00F80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4C32F" w14:textId="77777777" w:rsidR="00DF67A0" w:rsidRDefault="00DF67A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0DDB" w14:textId="77777777" w:rsidR="00DF67A0" w:rsidRDefault="00DF67A0">
    <w:pPr>
      <w:tabs>
        <w:tab w:val="center" w:pos="4819"/>
        <w:tab w:val="right" w:pos="9638"/>
      </w:tabs>
      <w:jc w:val="center"/>
    </w:pPr>
    <w:r>
      <w:fldChar w:fldCharType="begin"/>
    </w:r>
    <w:r>
      <w:instrText>PAGE   \* MERGEFORMAT</w:instrText>
    </w:r>
    <w:r>
      <w:fldChar w:fldCharType="separate"/>
    </w:r>
    <w:r>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1"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6"/>
  </w:num>
  <w:num w:numId="3">
    <w:abstractNumId w:val="7"/>
  </w:num>
  <w:num w:numId="4">
    <w:abstractNumId w:val="8"/>
  </w:num>
  <w:num w:numId="5">
    <w:abstractNumId w:val="10"/>
  </w:num>
  <w:num w:numId="6">
    <w:abstractNumId w:val="12"/>
  </w:num>
  <w:num w:numId="7">
    <w:abstractNumId w:val="1"/>
  </w:num>
  <w:num w:numId="8">
    <w:abstractNumId w:val="2"/>
  </w:num>
  <w:num w:numId="9">
    <w:abstractNumId w:val="3"/>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trackRevisions/>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5453"/>
    <w:rsid w:val="00027606"/>
    <w:rsid w:val="00031610"/>
    <w:rsid w:val="000339D8"/>
    <w:rsid w:val="00035C04"/>
    <w:rsid w:val="00035CF8"/>
    <w:rsid w:val="000412EE"/>
    <w:rsid w:val="000413F7"/>
    <w:rsid w:val="00043DE1"/>
    <w:rsid w:val="00044D68"/>
    <w:rsid w:val="000452B0"/>
    <w:rsid w:val="0004543B"/>
    <w:rsid w:val="000469A9"/>
    <w:rsid w:val="0005419F"/>
    <w:rsid w:val="00060C6F"/>
    <w:rsid w:val="0006315D"/>
    <w:rsid w:val="00067DBE"/>
    <w:rsid w:val="000711E7"/>
    <w:rsid w:val="00072082"/>
    <w:rsid w:val="000732CA"/>
    <w:rsid w:val="00075FF1"/>
    <w:rsid w:val="0008407F"/>
    <w:rsid w:val="00091848"/>
    <w:rsid w:val="00096241"/>
    <w:rsid w:val="00097E52"/>
    <w:rsid w:val="000A091E"/>
    <w:rsid w:val="000A2D9E"/>
    <w:rsid w:val="000A4AEC"/>
    <w:rsid w:val="000A6EB6"/>
    <w:rsid w:val="000B1CBB"/>
    <w:rsid w:val="000B2CA7"/>
    <w:rsid w:val="000B4BBD"/>
    <w:rsid w:val="000B6DAB"/>
    <w:rsid w:val="000C6CC4"/>
    <w:rsid w:val="000D0227"/>
    <w:rsid w:val="000D1AB7"/>
    <w:rsid w:val="000D32C0"/>
    <w:rsid w:val="000D4432"/>
    <w:rsid w:val="000E4515"/>
    <w:rsid w:val="000E625A"/>
    <w:rsid w:val="000E6297"/>
    <w:rsid w:val="000E6501"/>
    <w:rsid w:val="000F0DDB"/>
    <w:rsid w:val="000F1DB2"/>
    <w:rsid w:val="000F4AB5"/>
    <w:rsid w:val="000F523E"/>
    <w:rsid w:val="000F5678"/>
    <w:rsid w:val="0010359F"/>
    <w:rsid w:val="001051F0"/>
    <w:rsid w:val="00110884"/>
    <w:rsid w:val="00113161"/>
    <w:rsid w:val="00120960"/>
    <w:rsid w:val="0012267A"/>
    <w:rsid w:val="00123DE3"/>
    <w:rsid w:val="00135012"/>
    <w:rsid w:val="0013522E"/>
    <w:rsid w:val="00135692"/>
    <w:rsid w:val="00135BA9"/>
    <w:rsid w:val="00140697"/>
    <w:rsid w:val="00144594"/>
    <w:rsid w:val="0014690F"/>
    <w:rsid w:val="00152DD8"/>
    <w:rsid w:val="00153F36"/>
    <w:rsid w:val="001606CC"/>
    <w:rsid w:val="001629D0"/>
    <w:rsid w:val="001633AE"/>
    <w:rsid w:val="00167336"/>
    <w:rsid w:val="0017050D"/>
    <w:rsid w:val="00171B40"/>
    <w:rsid w:val="00173E21"/>
    <w:rsid w:val="00177C40"/>
    <w:rsid w:val="00183564"/>
    <w:rsid w:val="0018526B"/>
    <w:rsid w:val="0018558D"/>
    <w:rsid w:val="001878F1"/>
    <w:rsid w:val="001904EE"/>
    <w:rsid w:val="00190D47"/>
    <w:rsid w:val="00191F21"/>
    <w:rsid w:val="001963C8"/>
    <w:rsid w:val="001A0B19"/>
    <w:rsid w:val="001A5A6D"/>
    <w:rsid w:val="001A5B67"/>
    <w:rsid w:val="001A6520"/>
    <w:rsid w:val="001B248B"/>
    <w:rsid w:val="001B53CA"/>
    <w:rsid w:val="001B713F"/>
    <w:rsid w:val="001C2F12"/>
    <w:rsid w:val="001C4861"/>
    <w:rsid w:val="001C6BA4"/>
    <w:rsid w:val="001C74BA"/>
    <w:rsid w:val="001D36C9"/>
    <w:rsid w:val="001D3ACD"/>
    <w:rsid w:val="001E085A"/>
    <w:rsid w:val="001E6EAD"/>
    <w:rsid w:val="001E6FEC"/>
    <w:rsid w:val="001E7E09"/>
    <w:rsid w:val="001F21F3"/>
    <w:rsid w:val="001F3834"/>
    <w:rsid w:val="001F3A9B"/>
    <w:rsid w:val="001F5A47"/>
    <w:rsid w:val="0020073A"/>
    <w:rsid w:val="00203F60"/>
    <w:rsid w:val="002048DE"/>
    <w:rsid w:val="00204B54"/>
    <w:rsid w:val="00204FA0"/>
    <w:rsid w:val="002076EB"/>
    <w:rsid w:val="00217CEE"/>
    <w:rsid w:val="002205F1"/>
    <w:rsid w:val="0022150C"/>
    <w:rsid w:val="00222CE5"/>
    <w:rsid w:val="00223A3A"/>
    <w:rsid w:val="00227ECC"/>
    <w:rsid w:val="00230637"/>
    <w:rsid w:val="00232818"/>
    <w:rsid w:val="002336F9"/>
    <w:rsid w:val="002363BC"/>
    <w:rsid w:val="00236C34"/>
    <w:rsid w:val="00241F88"/>
    <w:rsid w:val="002441F2"/>
    <w:rsid w:val="002456EB"/>
    <w:rsid w:val="002473F9"/>
    <w:rsid w:val="0024753C"/>
    <w:rsid w:val="002540A9"/>
    <w:rsid w:val="00257880"/>
    <w:rsid w:val="00262B17"/>
    <w:rsid w:val="00264826"/>
    <w:rsid w:val="00265F89"/>
    <w:rsid w:val="00266EDE"/>
    <w:rsid w:val="00267F88"/>
    <w:rsid w:val="0027056E"/>
    <w:rsid w:val="0027123F"/>
    <w:rsid w:val="00271507"/>
    <w:rsid w:val="00271C8B"/>
    <w:rsid w:val="0027248C"/>
    <w:rsid w:val="00273775"/>
    <w:rsid w:val="00275B7B"/>
    <w:rsid w:val="002808FF"/>
    <w:rsid w:val="00281228"/>
    <w:rsid w:val="00286BA3"/>
    <w:rsid w:val="002878F8"/>
    <w:rsid w:val="00287BD8"/>
    <w:rsid w:val="00292230"/>
    <w:rsid w:val="002944B3"/>
    <w:rsid w:val="00295824"/>
    <w:rsid w:val="002A0285"/>
    <w:rsid w:val="002A24F7"/>
    <w:rsid w:val="002A2B67"/>
    <w:rsid w:val="002A4081"/>
    <w:rsid w:val="002A72A2"/>
    <w:rsid w:val="002B2D5E"/>
    <w:rsid w:val="002B474B"/>
    <w:rsid w:val="002B675C"/>
    <w:rsid w:val="002B6E17"/>
    <w:rsid w:val="002C27E1"/>
    <w:rsid w:val="002C4556"/>
    <w:rsid w:val="002C47D5"/>
    <w:rsid w:val="002C746D"/>
    <w:rsid w:val="002D095F"/>
    <w:rsid w:val="002D0FA2"/>
    <w:rsid w:val="002D2C83"/>
    <w:rsid w:val="002E05DC"/>
    <w:rsid w:val="002E3DBD"/>
    <w:rsid w:val="002E730C"/>
    <w:rsid w:val="002F70D4"/>
    <w:rsid w:val="0030393D"/>
    <w:rsid w:val="00304733"/>
    <w:rsid w:val="00314035"/>
    <w:rsid w:val="0031489F"/>
    <w:rsid w:val="00315D33"/>
    <w:rsid w:val="00320B08"/>
    <w:rsid w:val="003217F9"/>
    <w:rsid w:val="00323BE2"/>
    <w:rsid w:val="003254F7"/>
    <w:rsid w:val="00325FE3"/>
    <w:rsid w:val="0033049D"/>
    <w:rsid w:val="00337779"/>
    <w:rsid w:val="00341023"/>
    <w:rsid w:val="00341564"/>
    <w:rsid w:val="00342201"/>
    <w:rsid w:val="00342CF4"/>
    <w:rsid w:val="00344235"/>
    <w:rsid w:val="00347847"/>
    <w:rsid w:val="003512CF"/>
    <w:rsid w:val="00352B24"/>
    <w:rsid w:val="00355F48"/>
    <w:rsid w:val="00356869"/>
    <w:rsid w:val="003569C7"/>
    <w:rsid w:val="00357350"/>
    <w:rsid w:val="00363136"/>
    <w:rsid w:val="00363C12"/>
    <w:rsid w:val="00370075"/>
    <w:rsid w:val="00372EB3"/>
    <w:rsid w:val="0037308F"/>
    <w:rsid w:val="00375BB6"/>
    <w:rsid w:val="00380CBC"/>
    <w:rsid w:val="00382B06"/>
    <w:rsid w:val="0038457C"/>
    <w:rsid w:val="0038510B"/>
    <w:rsid w:val="00390516"/>
    <w:rsid w:val="0039249A"/>
    <w:rsid w:val="0039588E"/>
    <w:rsid w:val="003A2967"/>
    <w:rsid w:val="003A7711"/>
    <w:rsid w:val="003B32BA"/>
    <w:rsid w:val="003B4A7F"/>
    <w:rsid w:val="003B589D"/>
    <w:rsid w:val="003B5FFF"/>
    <w:rsid w:val="003B7719"/>
    <w:rsid w:val="003C26AC"/>
    <w:rsid w:val="003C3965"/>
    <w:rsid w:val="003C7220"/>
    <w:rsid w:val="003C7703"/>
    <w:rsid w:val="003C7D21"/>
    <w:rsid w:val="003E7EA1"/>
    <w:rsid w:val="003F3880"/>
    <w:rsid w:val="003F6A6F"/>
    <w:rsid w:val="00401465"/>
    <w:rsid w:val="004018F0"/>
    <w:rsid w:val="004024D1"/>
    <w:rsid w:val="0040298C"/>
    <w:rsid w:val="00402D61"/>
    <w:rsid w:val="004049F8"/>
    <w:rsid w:val="004072CC"/>
    <w:rsid w:val="00414367"/>
    <w:rsid w:val="00424E9C"/>
    <w:rsid w:val="004254B7"/>
    <w:rsid w:val="00437D90"/>
    <w:rsid w:val="00446A53"/>
    <w:rsid w:val="00446DD8"/>
    <w:rsid w:val="0045220C"/>
    <w:rsid w:val="00452CCB"/>
    <w:rsid w:val="004541F2"/>
    <w:rsid w:val="0045475C"/>
    <w:rsid w:val="004629D0"/>
    <w:rsid w:val="004651B5"/>
    <w:rsid w:val="0046599A"/>
    <w:rsid w:val="004741AF"/>
    <w:rsid w:val="004818D7"/>
    <w:rsid w:val="004823DA"/>
    <w:rsid w:val="0048250B"/>
    <w:rsid w:val="0048687E"/>
    <w:rsid w:val="0049212F"/>
    <w:rsid w:val="00493154"/>
    <w:rsid w:val="00493442"/>
    <w:rsid w:val="00493479"/>
    <w:rsid w:val="0049412C"/>
    <w:rsid w:val="004A2303"/>
    <w:rsid w:val="004A490C"/>
    <w:rsid w:val="004A6836"/>
    <w:rsid w:val="004B0E8E"/>
    <w:rsid w:val="004B1904"/>
    <w:rsid w:val="004B5ECE"/>
    <w:rsid w:val="004B79C3"/>
    <w:rsid w:val="004B7B95"/>
    <w:rsid w:val="004B7C0A"/>
    <w:rsid w:val="004C1B6A"/>
    <w:rsid w:val="004C2EEE"/>
    <w:rsid w:val="004C3967"/>
    <w:rsid w:val="004C708B"/>
    <w:rsid w:val="004D35E3"/>
    <w:rsid w:val="004E01CD"/>
    <w:rsid w:val="004E1372"/>
    <w:rsid w:val="004E3D27"/>
    <w:rsid w:val="004F102C"/>
    <w:rsid w:val="004F6621"/>
    <w:rsid w:val="00500D53"/>
    <w:rsid w:val="005026EA"/>
    <w:rsid w:val="00503157"/>
    <w:rsid w:val="00506567"/>
    <w:rsid w:val="005124EE"/>
    <w:rsid w:val="00512797"/>
    <w:rsid w:val="00512AC1"/>
    <w:rsid w:val="00516303"/>
    <w:rsid w:val="005224A4"/>
    <w:rsid w:val="00523C43"/>
    <w:rsid w:val="005253FE"/>
    <w:rsid w:val="00526F6A"/>
    <w:rsid w:val="00542B73"/>
    <w:rsid w:val="005441BC"/>
    <w:rsid w:val="00555E26"/>
    <w:rsid w:val="0055647E"/>
    <w:rsid w:val="00557B56"/>
    <w:rsid w:val="00557C1A"/>
    <w:rsid w:val="00560E00"/>
    <w:rsid w:val="00562690"/>
    <w:rsid w:val="00562DC6"/>
    <w:rsid w:val="0056311C"/>
    <w:rsid w:val="00564D68"/>
    <w:rsid w:val="0056592E"/>
    <w:rsid w:val="00566910"/>
    <w:rsid w:val="00566D25"/>
    <w:rsid w:val="005676F8"/>
    <w:rsid w:val="0057061B"/>
    <w:rsid w:val="00571032"/>
    <w:rsid w:val="00573791"/>
    <w:rsid w:val="00574090"/>
    <w:rsid w:val="00575C1C"/>
    <w:rsid w:val="00576923"/>
    <w:rsid w:val="0057791C"/>
    <w:rsid w:val="005847F3"/>
    <w:rsid w:val="00585465"/>
    <w:rsid w:val="00587BC6"/>
    <w:rsid w:val="00593B10"/>
    <w:rsid w:val="00593D6D"/>
    <w:rsid w:val="005978DB"/>
    <w:rsid w:val="005A21A9"/>
    <w:rsid w:val="005A2704"/>
    <w:rsid w:val="005A2F9A"/>
    <w:rsid w:val="005A40D2"/>
    <w:rsid w:val="005A6EB0"/>
    <w:rsid w:val="005B0813"/>
    <w:rsid w:val="005B15D3"/>
    <w:rsid w:val="005B2A53"/>
    <w:rsid w:val="005B2E5A"/>
    <w:rsid w:val="005C2784"/>
    <w:rsid w:val="005C583C"/>
    <w:rsid w:val="005C713B"/>
    <w:rsid w:val="005C7667"/>
    <w:rsid w:val="005C7CCF"/>
    <w:rsid w:val="005D15CB"/>
    <w:rsid w:val="005D1D7D"/>
    <w:rsid w:val="005D20A1"/>
    <w:rsid w:val="005D248A"/>
    <w:rsid w:val="005D37DD"/>
    <w:rsid w:val="005D66D6"/>
    <w:rsid w:val="005E041B"/>
    <w:rsid w:val="005E26C7"/>
    <w:rsid w:val="005E4D0B"/>
    <w:rsid w:val="005F1904"/>
    <w:rsid w:val="005F1F9F"/>
    <w:rsid w:val="006033E9"/>
    <w:rsid w:val="006107B5"/>
    <w:rsid w:val="00611DEC"/>
    <w:rsid w:val="00614E15"/>
    <w:rsid w:val="00615CE0"/>
    <w:rsid w:val="00617D3E"/>
    <w:rsid w:val="0062402E"/>
    <w:rsid w:val="00624F46"/>
    <w:rsid w:val="00631DD6"/>
    <w:rsid w:val="00632F9A"/>
    <w:rsid w:val="00635162"/>
    <w:rsid w:val="00637DB4"/>
    <w:rsid w:val="00637E42"/>
    <w:rsid w:val="00640E1E"/>
    <w:rsid w:val="00643CC7"/>
    <w:rsid w:val="006451F5"/>
    <w:rsid w:val="0064546B"/>
    <w:rsid w:val="0066346F"/>
    <w:rsid w:val="00664FCF"/>
    <w:rsid w:val="006672A8"/>
    <w:rsid w:val="00670D4F"/>
    <w:rsid w:val="00680ECE"/>
    <w:rsid w:val="00681947"/>
    <w:rsid w:val="006826AF"/>
    <w:rsid w:val="00682C78"/>
    <w:rsid w:val="00682DB4"/>
    <w:rsid w:val="00685C89"/>
    <w:rsid w:val="006866CA"/>
    <w:rsid w:val="00686BBC"/>
    <w:rsid w:val="00694A29"/>
    <w:rsid w:val="0069778E"/>
    <w:rsid w:val="00697C64"/>
    <w:rsid w:val="006A362B"/>
    <w:rsid w:val="006A5093"/>
    <w:rsid w:val="006A57DB"/>
    <w:rsid w:val="006A64C5"/>
    <w:rsid w:val="006B0223"/>
    <w:rsid w:val="006B050F"/>
    <w:rsid w:val="006B4210"/>
    <w:rsid w:val="006C09B5"/>
    <w:rsid w:val="006C112D"/>
    <w:rsid w:val="006C3A48"/>
    <w:rsid w:val="006C4183"/>
    <w:rsid w:val="006C69DD"/>
    <w:rsid w:val="006C72E8"/>
    <w:rsid w:val="006D4DF7"/>
    <w:rsid w:val="006D525B"/>
    <w:rsid w:val="006D567F"/>
    <w:rsid w:val="006D6A2E"/>
    <w:rsid w:val="006D7B76"/>
    <w:rsid w:val="006E13D5"/>
    <w:rsid w:val="006E558C"/>
    <w:rsid w:val="006E6BE5"/>
    <w:rsid w:val="006F0252"/>
    <w:rsid w:val="006F1412"/>
    <w:rsid w:val="006F39D3"/>
    <w:rsid w:val="006F42F9"/>
    <w:rsid w:val="006F45AD"/>
    <w:rsid w:val="006F591F"/>
    <w:rsid w:val="00702113"/>
    <w:rsid w:val="007036D3"/>
    <w:rsid w:val="007116CE"/>
    <w:rsid w:val="00717F8E"/>
    <w:rsid w:val="007235F3"/>
    <w:rsid w:val="007236BF"/>
    <w:rsid w:val="00725A18"/>
    <w:rsid w:val="00727123"/>
    <w:rsid w:val="00727A2E"/>
    <w:rsid w:val="00730F8D"/>
    <w:rsid w:val="00735554"/>
    <w:rsid w:val="007364B9"/>
    <w:rsid w:val="00740816"/>
    <w:rsid w:val="00740D5E"/>
    <w:rsid w:val="00742DDB"/>
    <w:rsid w:val="0074316B"/>
    <w:rsid w:val="00744975"/>
    <w:rsid w:val="00747113"/>
    <w:rsid w:val="00747476"/>
    <w:rsid w:val="007546E7"/>
    <w:rsid w:val="00756549"/>
    <w:rsid w:val="00764261"/>
    <w:rsid w:val="007672A8"/>
    <w:rsid w:val="00770A2D"/>
    <w:rsid w:val="00771554"/>
    <w:rsid w:val="00773610"/>
    <w:rsid w:val="007765B7"/>
    <w:rsid w:val="0077733E"/>
    <w:rsid w:val="00777A6D"/>
    <w:rsid w:val="00781EFB"/>
    <w:rsid w:val="00784566"/>
    <w:rsid w:val="0078669F"/>
    <w:rsid w:val="007906E8"/>
    <w:rsid w:val="00792515"/>
    <w:rsid w:val="007926DD"/>
    <w:rsid w:val="0079297E"/>
    <w:rsid w:val="0079442E"/>
    <w:rsid w:val="00797C47"/>
    <w:rsid w:val="007A0B72"/>
    <w:rsid w:val="007A2FD1"/>
    <w:rsid w:val="007A33BD"/>
    <w:rsid w:val="007A5CDD"/>
    <w:rsid w:val="007B017F"/>
    <w:rsid w:val="007B36A7"/>
    <w:rsid w:val="007B7922"/>
    <w:rsid w:val="007C0935"/>
    <w:rsid w:val="007C1066"/>
    <w:rsid w:val="007C20DB"/>
    <w:rsid w:val="007C4043"/>
    <w:rsid w:val="007C50F9"/>
    <w:rsid w:val="007D4B46"/>
    <w:rsid w:val="007E05E0"/>
    <w:rsid w:val="007E120F"/>
    <w:rsid w:val="007E13A0"/>
    <w:rsid w:val="007E23C6"/>
    <w:rsid w:val="007E7305"/>
    <w:rsid w:val="007F6B4D"/>
    <w:rsid w:val="007F75A5"/>
    <w:rsid w:val="00801065"/>
    <w:rsid w:val="0080207E"/>
    <w:rsid w:val="008030E9"/>
    <w:rsid w:val="008047CE"/>
    <w:rsid w:val="00805176"/>
    <w:rsid w:val="00805730"/>
    <w:rsid w:val="00805BD0"/>
    <w:rsid w:val="008109E1"/>
    <w:rsid w:val="00814EA0"/>
    <w:rsid w:val="00815A49"/>
    <w:rsid w:val="00816290"/>
    <w:rsid w:val="008213E7"/>
    <w:rsid w:val="00824012"/>
    <w:rsid w:val="00832C5D"/>
    <w:rsid w:val="00832FE7"/>
    <w:rsid w:val="00847C5A"/>
    <w:rsid w:val="008504F0"/>
    <w:rsid w:val="008625CF"/>
    <w:rsid w:val="00864C5A"/>
    <w:rsid w:val="0086624B"/>
    <w:rsid w:val="00866FA9"/>
    <w:rsid w:val="00872BCB"/>
    <w:rsid w:val="008739D3"/>
    <w:rsid w:val="008756F9"/>
    <w:rsid w:val="00882839"/>
    <w:rsid w:val="00885C80"/>
    <w:rsid w:val="0088630F"/>
    <w:rsid w:val="008966DD"/>
    <w:rsid w:val="008A36E0"/>
    <w:rsid w:val="008A4E34"/>
    <w:rsid w:val="008A5934"/>
    <w:rsid w:val="008B2F68"/>
    <w:rsid w:val="008B3D56"/>
    <w:rsid w:val="008B520A"/>
    <w:rsid w:val="008B5408"/>
    <w:rsid w:val="008C04C4"/>
    <w:rsid w:val="008C242B"/>
    <w:rsid w:val="008C669C"/>
    <w:rsid w:val="008D19D2"/>
    <w:rsid w:val="008D7708"/>
    <w:rsid w:val="008E01F6"/>
    <w:rsid w:val="008E2A4D"/>
    <w:rsid w:val="008F029E"/>
    <w:rsid w:val="008F34F8"/>
    <w:rsid w:val="008F4BF6"/>
    <w:rsid w:val="008F6E48"/>
    <w:rsid w:val="00901A9E"/>
    <w:rsid w:val="009030DB"/>
    <w:rsid w:val="00903F98"/>
    <w:rsid w:val="009058C0"/>
    <w:rsid w:val="00912561"/>
    <w:rsid w:val="00914963"/>
    <w:rsid w:val="00917B5C"/>
    <w:rsid w:val="009222C8"/>
    <w:rsid w:val="00923437"/>
    <w:rsid w:val="009477FE"/>
    <w:rsid w:val="00950BD2"/>
    <w:rsid w:val="009519BF"/>
    <w:rsid w:val="009531CB"/>
    <w:rsid w:val="0095337F"/>
    <w:rsid w:val="0095559B"/>
    <w:rsid w:val="00956BF7"/>
    <w:rsid w:val="009616F0"/>
    <w:rsid w:val="00962D68"/>
    <w:rsid w:val="009637F3"/>
    <w:rsid w:val="00965F28"/>
    <w:rsid w:val="00972B73"/>
    <w:rsid w:val="00976D1D"/>
    <w:rsid w:val="00977156"/>
    <w:rsid w:val="00977E44"/>
    <w:rsid w:val="0098200F"/>
    <w:rsid w:val="009869B9"/>
    <w:rsid w:val="009876A3"/>
    <w:rsid w:val="009935C3"/>
    <w:rsid w:val="00994A50"/>
    <w:rsid w:val="00997ABB"/>
    <w:rsid w:val="009A0656"/>
    <w:rsid w:val="009A50FB"/>
    <w:rsid w:val="009B1E2F"/>
    <w:rsid w:val="009B3316"/>
    <w:rsid w:val="009B4195"/>
    <w:rsid w:val="009C0ACE"/>
    <w:rsid w:val="009C3350"/>
    <w:rsid w:val="009C5D91"/>
    <w:rsid w:val="009C6CCB"/>
    <w:rsid w:val="009D2630"/>
    <w:rsid w:val="009D3C51"/>
    <w:rsid w:val="009D4A2C"/>
    <w:rsid w:val="009D5D37"/>
    <w:rsid w:val="009E110A"/>
    <w:rsid w:val="009E163B"/>
    <w:rsid w:val="009E18D7"/>
    <w:rsid w:val="009E200A"/>
    <w:rsid w:val="009E6197"/>
    <w:rsid w:val="009E6A6E"/>
    <w:rsid w:val="009F24AC"/>
    <w:rsid w:val="009F2F76"/>
    <w:rsid w:val="009F6A06"/>
    <w:rsid w:val="009F78E7"/>
    <w:rsid w:val="00A04D16"/>
    <w:rsid w:val="00A04DD8"/>
    <w:rsid w:val="00A065CF"/>
    <w:rsid w:val="00A17A7E"/>
    <w:rsid w:val="00A21F63"/>
    <w:rsid w:val="00A26EA1"/>
    <w:rsid w:val="00A26FD0"/>
    <w:rsid w:val="00A31538"/>
    <w:rsid w:val="00A32C53"/>
    <w:rsid w:val="00A3328E"/>
    <w:rsid w:val="00A35A93"/>
    <w:rsid w:val="00A35B74"/>
    <w:rsid w:val="00A36906"/>
    <w:rsid w:val="00A516F6"/>
    <w:rsid w:val="00A542C1"/>
    <w:rsid w:val="00A5611A"/>
    <w:rsid w:val="00A62B0A"/>
    <w:rsid w:val="00A6345C"/>
    <w:rsid w:val="00A6590E"/>
    <w:rsid w:val="00A71DC8"/>
    <w:rsid w:val="00A71EB8"/>
    <w:rsid w:val="00A72F60"/>
    <w:rsid w:val="00A7556E"/>
    <w:rsid w:val="00A7677B"/>
    <w:rsid w:val="00A81072"/>
    <w:rsid w:val="00A9266A"/>
    <w:rsid w:val="00A9651C"/>
    <w:rsid w:val="00AA38A6"/>
    <w:rsid w:val="00AA3BB3"/>
    <w:rsid w:val="00AA7836"/>
    <w:rsid w:val="00AB1F2F"/>
    <w:rsid w:val="00AB2CED"/>
    <w:rsid w:val="00AB6A49"/>
    <w:rsid w:val="00AB7134"/>
    <w:rsid w:val="00AB7DEB"/>
    <w:rsid w:val="00AC034B"/>
    <w:rsid w:val="00AC2CEF"/>
    <w:rsid w:val="00AC3F0C"/>
    <w:rsid w:val="00AD760A"/>
    <w:rsid w:val="00AE1DA9"/>
    <w:rsid w:val="00AF168D"/>
    <w:rsid w:val="00AF36A5"/>
    <w:rsid w:val="00AF429F"/>
    <w:rsid w:val="00B00ADE"/>
    <w:rsid w:val="00B161DF"/>
    <w:rsid w:val="00B164F5"/>
    <w:rsid w:val="00B26443"/>
    <w:rsid w:val="00B2708D"/>
    <w:rsid w:val="00B27AD2"/>
    <w:rsid w:val="00B32E9E"/>
    <w:rsid w:val="00B34D7E"/>
    <w:rsid w:val="00B360F3"/>
    <w:rsid w:val="00B40D20"/>
    <w:rsid w:val="00B44DD0"/>
    <w:rsid w:val="00B47093"/>
    <w:rsid w:val="00B53453"/>
    <w:rsid w:val="00B66AFF"/>
    <w:rsid w:val="00B66B16"/>
    <w:rsid w:val="00B66BC9"/>
    <w:rsid w:val="00B6760C"/>
    <w:rsid w:val="00B72318"/>
    <w:rsid w:val="00B85E56"/>
    <w:rsid w:val="00B92713"/>
    <w:rsid w:val="00B931C2"/>
    <w:rsid w:val="00B93C5A"/>
    <w:rsid w:val="00B94DCA"/>
    <w:rsid w:val="00B95202"/>
    <w:rsid w:val="00B97066"/>
    <w:rsid w:val="00BA0B5B"/>
    <w:rsid w:val="00BA115A"/>
    <w:rsid w:val="00BA359D"/>
    <w:rsid w:val="00BA6AC9"/>
    <w:rsid w:val="00BA73CA"/>
    <w:rsid w:val="00BA75BF"/>
    <w:rsid w:val="00BB0211"/>
    <w:rsid w:val="00BB0ABB"/>
    <w:rsid w:val="00BB25F1"/>
    <w:rsid w:val="00BB2B21"/>
    <w:rsid w:val="00BB479A"/>
    <w:rsid w:val="00BB500C"/>
    <w:rsid w:val="00BB6A7E"/>
    <w:rsid w:val="00BC295E"/>
    <w:rsid w:val="00BC39A0"/>
    <w:rsid w:val="00BC3AFF"/>
    <w:rsid w:val="00BC69DC"/>
    <w:rsid w:val="00BC794B"/>
    <w:rsid w:val="00BD0B3D"/>
    <w:rsid w:val="00BD309F"/>
    <w:rsid w:val="00BE3729"/>
    <w:rsid w:val="00BF2DD1"/>
    <w:rsid w:val="00C01351"/>
    <w:rsid w:val="00C1382C"/>
    <w:rsid w:val="00C13D8A"/>
    <w:rsid w:val="00C14794"/>
    <w:rsid w:val="00C1702B"/>
    <w:rsid w:val="00C174C3"/>
    <w:rsid w:val="00C265A9"/>
    <w:rsid w:val="00C27F80"/>
    <w:rsid w:val="00C335EC"/>
    <w:rsid w:val="00C33BA4"/>
    <w:rsid w:val="00C35947"/>
    <w:rsid w:val="00C420F3"/>
    <w:rsid w:val="00C43546"/>
    <w:rsid w:val="00C509B3"/>
    <w:rsid w:val="00C50D7E"/>
    <w:rsid w:val="00C523EA"/>
    <w:rsid w:val="00C5300E"/>
    <w:rsid w:val="00C55ABE"/>
    <w:rsid w:val="00C56F52"/>
    <w:rsid w:val="00C63767"/>
    <w:rsid w:val="00C64462"/>
    <w:rsid w:val="00C64FF8"/>
    <w:rsid w:val="00C65E42"/>
    <w:rsid w:val="00C71B62"/>
    <w:rsid w:val="00C73EC8"/>
    <w:rsid w:val="00C774A0"/>
    <w:rsid w:val="00C82B68"/>
    <w:rsid w:val="00C82D15"/>
    <w:rsid w:val="00C85F7E"/>
    <w:rsid w:val="00C86231"/>
    <w:rsid w:val="00C86CFA"/>
    <w:rsid w:val="00C9279D"/>
    <w:rsid w:val="00C93739"/>
    <w:rsid w:val="00C94527"/>
    <w:rsid w:val="00CA406C"/>
    <w:rsid w:val="00CB4144"/>
    <w:rsid w:val="00CB4351"/>
    <w:rsid w:val="00CB5632"/>
    <w:rsid w:val="00CB6B0C"/>
    <w:rsid w:val="00CC08B6"/>
    <w:rsid w:val="00CC6B5D"/>
    <w:rsid w:val="00CC7222"/>
    <w:rsid w:val="00CC78D1"/>
    <w:rsid w:val="00CD1652"/>
    <w:rsid w:val="00CD6F2C"/>
    <w:rsid w:val="00CE4E42"/>
    <w:rsid w:val="00CE79DF"/>
    <w:rsid w:val="00CF0A0C"/>
    <w:rsid w:val="00CF205C"/>
    <w:rsid w:val="00CF282B"/>
    <w:rsid w:val="00CF79DA"/>
    <w:rsid w:val="00D011FA"/>
    <w:rsid w:val="00D04845"/>
    <w:rsid w:val="00D062B3"/>
    <w:rsid w:val="00D0669D"/>
    <w:rsid w:val="00D07FDA"/>
    <w:rsid w:val="00D11FEB"/>
    <w:rsid w:val="00D15AB0"/>
    <w:rsid w:val="00D1709E"/>
    <w:rsid w:val="00D201BF"/>
    <w:rsid w:val="00D21443"/>
    <w:rsid w:val="00D23993"/>
    <w:rsid w:val="00D3000A"/>
    <w:rsid w:val="00D30B18"/>
    <w:rsid w:val="00D334B6"/>
    <w:rsid w:val="00D35070"/>
    <w:rsid w:val="00D36AD0"/>
    <w:rsid w:val="00D46194"/>
    <w:rsid w:val="00D50B25"/>
    <w:rsid w:val="00D52682"/>
    <w:rsid w:val="00D53241"/>
    <w:rsid w:val="00D560A0"/>
    <w:rsid w:val="00D56E4A"/>
    <w:rsid w:val="00D56EB8"/>
    <w:rsid w:val="00D57C52"/>
    <w:rsid w:val="00D61383"/>
    <w:rsid w:val="00D64AC1"/>
    <w:rsid w:val="00D70247"/>
    <w:rsid w:val="00D705B6"/>
    <w:rsid w:val="00D8169A"/>
    <w:rsid w:val="00D8304D"/>
    <w:rsid w:val="00D85443"/>
    <w:rsid w:val="00D85E10"/>
    <w:rsid w:val="00D87F4F"/>
    <w:rsid w:val="00D90557"/>
    <w:rsid w:val="00D9288C"/>
    <w:rsid w:val="00DA028D"/>
    <w:rsid w:val="00DA1317"/>
    <w:rsid w:val="00DA4119"/>
    <w:rsid w:val="00DA48F6"/>
    <w:rsid w:val="00DA68CB"/>
    <w:rsid w:val="00DA707F"/>
    <w:rsid w:val="00DA760B"/>
    <w:rsid w:val="00DB2745"/>
    <w:rsid w:val="00DB4797"/>
    <w:rsid w:val="00DB64C4"/>
    <w:rsid w:val="00DB7598"/>
    <w:rsid w:val="00DC12C4"/>
    <w:rsid w:val="00DD0096"/>
    <w:rsid w:val="00DD3F7D"/>
    <w:rsid w:val="00DE2444"/>
    <w:rsid w:val="00DE2E9A"/>
    <w:rsid w:val="00DE3AEB"/>
    <w:rsid w:val="00DF2364"/>
    <w:rsid w:val="00DF34E4"/>
    <w:rsid w:val="00DF3679"/>
    <w:rsid w:val="00DF67A0"/>
    <w:rsid w:val="00DF752D"/>
    <w:rsid w:val="00DF7FD0"/>
    <w:rsid w:val="00E02A36"/>
    <w:rsid w:val="00E05BB6"/>
    <w:rsid w:val="00E1024D"/>
    <w:rsid w:val="00E127DF"/>
    <w:rsid w:val="00E138E4"/>
    <w:rsid w:val="00E210EB"/>
    <w:rsid w:val="00E21BD8"/>
    <w:rsid w:val="00E2350F"/>
    <w:rsid w:val="00E30091"/>
    <w:rsid w:val="00E35246"/>
    <w:rsid w:val="00E375F6"/>
    <w:rsid w:val="00E43609"/>
    <w:rsid w:val="00E442A5"/>
    <w:rsid w:val="00E505C7"/>
    <w:rsid w:val="00E546FC"/>
    <w:rsid w:val="00E55BB0"/>
    <w:rsid w:val="00E63042"/>
    <w:rsid w:val="00E64B4A"/>
    <w:rsid w:val="00E66934"/>
    <w:rsid w:val="00E75B3A"/>
    <w:rsid w:val="00E76124"/>
    <w:rsid w:val="00E76D35"/>
    <w:rsid w:val="00E807BF"/>
    <w:rsid w:val="00E83CC0"/>
    <w:rsid w:val="00E87DAD"/>
    <w:rsid w:val="00E90B55"/>
    <w:rsid w:val="00E93856"/>
    <w:rsid w:val="00E9702B"/>
    <w:rsid w:val="00EA0B3D"/>
    <w:rsid w:val="00EA1946"/>
    <w:rsid w:val="00EB1182"/>
    <w:rsid w:val="00EB42FE"/>
    <w:rsid w:val="00EC0939"/>
    <w:rsid w:val="00EC0B46"/>
    <w:rsid w:val="00EC228B"/>
    <w:rsid w:val="00ED03A2"/>
    <w:rsid w:val="00ED0420"/>
    <w:rsid w:val="00ED0DA9"/>
    <w:rsid w:val="00ED1A22"/>
    <w:rsid w:val="00ED2A2B"/>
    <w:rsid w:val="00ED368D"/>
    <w:rsid w:val="00EE2127"/>
    <w:rsid w:val="00EE2766"/>
    <w:rsid w:val="00EE56BD"/>
    <w:rsid w:val="00EE637B"/>
    <w:rsid w:val="00EF1383"/>
    <w:rsid w:val="00EF2994"/>
    <w:rsid w:val="00EF54A7"/>
    <w:rsid w:val="00EF7148"/>
    <w:rsid w:val="00EF723D"/>
    <w:rsid w:val="00EF7C81"/>
    <w:rsid w:val="00F008EF"/>
    <w:rsid w:val="00F014C1"/>
    <w:rsid w:val="00F049E7"/>
    <w:rsid w:val="00F10506"/>
    <w:rsid w:val="00F253B3"/>
    <w:rsid w:val="00F257FC"/>
    <w:rsid w:val="00F300ED"/>
    <w:rsid w:val="00F31341"/>
    <w:rsid w:val="00F3635A"/>
    <w:rsid w:val="00F372A6"/>
    <w:rsid w:val="00F43F39"/>
    <w:rsid w:val="00F53501"/>
    <w:rsid w:val="00F5537C"/>
    <w:rsid w:val="00F57E80"/>
    <w:rsid w:val="00F63F6A"/>
    <w:rsid w:val="00F644AE"/>
    <w:rsid w:val="00F6542F"/>
    <w:rsid w:val="00F65886"/>
    <w:rsid w:val="00F75638"/>
    <w:rsid w:val="00F759B8"/>
    <w:rsid w:val="00F80A68"/>
    <w:rsid w:val="00F816CF"/>
    <w:rsid w:val="00F81B14"/>
    <w:rsid w:val="00F83A2A"/>
    <w:rsid w:val="00F90D15"/>
    <w:rsid w:val="00F91679"/>
    <w:rsid w:val="00F91715"/>
    <w:rsid w:val="00F95108"/>
    <w:rsid w:val="00F9557B"/>
    <w:rsid w:val="00F95AFD"/>
    <w:rsid w:val="00F9627E"/>
    <w:rsid w:val="00F97380"/>
    <w:rsid w:val="00FA175D"/>
    <w:rsid w:val="00FA4E31"/>
    <w:rsid w:val="00FA5FE5"/>
    <w:rsid w:val="00FB1DB2"/>
    <w:rsid w:val="00FB2F30"/>
    <w:rsid w:val="00FB4705"/>
    <w:rsid w:val="00FB6F21"/>
    <w:rsid w:val="00FC397E"/>
    <w:rsid w:val="00FC616E"/>
    <w:rsid w:val="00FC79E9"/>
    <w:rsid w:val="00FD1053"/>
    <w:rsid w:val="00FD3E8A"/>
    <w:rsid w:val="00FD6C95"/>
    <w:rsid w:val="00FD72DE"/>
    <w:rsid w:val="00FE0544"/>
    <w:rsid w:val="00FE1411"/>
    <w:rsid w:val="00FE150A"/>
    <w:rsid w:val="00FE194A"/>
    <w:rsid w:val="00FE4E78"/>
    <w:rsid w:val="00FF0223"/>
    <w:rsid w:val="00FF0731"/>
    <w:rsid w:val="00FF22E3"/>
    <w:rsid w:val="00FF2D39"/>
    <w:rsid w:val="00FF60B4"/>
    <w:rsid w:val="00FF668A"/>
    <w:rsid w:val="00FF6A11"/>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qFormat/>
    <w:rsid w:val="00C1702B"/>
    <w:rPr>
      <w:sz w:val="16"/>
      <w:szCs w:val="16"/>
    </w:rPr>
  </w:style>
  <w:style w:type="paragraph" w:styleId="CommentText">
    <w:name w:val="annotation text"/>
    <w:basedOn w:val="Normal"/>
    <w:link w:val="CommentTextChar"/>
    <w:semiHidden/>
    <w:unhideWhenUsed/>
    <w:rsid w:val="00C1702B"/>
    <w:rPr>
      <w:sz w:val="20"/>
      <w:szCs w:val="20"/>
    </w:rPr>
  </w:style>
  <w:style w:type="character" w:customStyle="1" w:styleId="CommentTextChar">
    <w:name w:val="Comment Text Char"/>
    <w:basedOn w:val="DefaultParagraphFont"/>
    <w:link w:val="CommentText"/>
    <w:semiHidden/>
    <w:rsid w:val="00C1702B"/>
    <w:rPr>
      <w:lang w:val="en-US" w:eastAsia="en-US"/>
    </w:rPr>
  </w:style>
  <w:style w:type="paragraph" w:styleId="CommentSubject">
    <w:name w:val="annotation subject"/>
    <w:basedOn w:val="CommentText"/>
    <w:next w:val="CommentText"/>
    <w:link w:val="CommentSubjectChar"/>
    <w:semiHidden/>
    <w:unhideWhenUsed/>
    <w:rsid w:val="00C1702B"/>
    <w:rPr>
      <w:b/>
      <w:bCs/>
    </w:rPr>
  </w:style>
  <w:style w:type="character" w:customStyle="1" w:styleId="CommentSubjectChar">
    <w:name w:val="Comment Subject Char"/>
    <w:basedOn w:val="CommentTextChar"/>
    <w:link w:val="CommentSubject"/>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customStyle="1" w:styleId="UnresolvedMention1">
    <w:name w:val="Unresolved Mention1"/>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paragraph" w:styleId="FootnoteText">
    <w:name w:val="footnote text"/>
    <w:basedOn w:val="Normal"/>
    <w:link w:val="FootnoteTextChar"/>
    <w:uiPriority w:val="99"/>
    <w:semiHidden/>
    <w:unhideWhenUsed/>
    <w:rsid w:val="00777A6D"/>
    <w:rPr>
      <w:sz w:val="20"/>
      <w:szCs w:val="20"/>
    </w:rPr>
  </w:style>
  <w:style w:type="character" w:customStyle="1" w:styleId="FootnoteTextChar">
    <w:name w:val="Footnote Text Char"/>
    <w:basedOn w:val="DefaultParagraphFont"/>
    <w:link w:val="FootnoteText"/>
    <w:uiPriority w:val="99"/>
    <w:semiHidden/>
    <w:rsid w:val="00777A6D"/>
    <w:rPr>
      <w:lang w:val="en-US" w:eastAsia="en-US"/>
    </w:rPr>
  </w:style>
  <w:style w:type="character" w:styleId="FootnoteReference">
    <w:name w:val="footnote reference"/>
    <w:basedOn w:val="DefaultParagraphFont"/>
    <w:uiPriority w:val="99"/>
    <w:semiHidden/>
    <w:unhideWhenUsed/>
    <w:rsid w:val="00777A6D"/>
    <w:rPr>
      <w:vertAlign w:val="superscript"/>
    </w:rPr>
  </w:style>
  <w:style w:type="table" w:styleId="TableGrid">
    <w:name w:val="Table Grid"/>
    <w:basedOn w:val="TableNormal"/>
    <w:uiPriority w:val="99"/>
    <w:rsid w:val="00D300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C1B6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47920039">
      <w:bodyDiv w:val="1"/>
      <w:marLeft w:val="0"/>
      <w:marRight w:val="0"/>
      <w:marTop w:val="0"/>
      <w:marBottom w:val="0"/>
      <w:divBdr>
        <w:top w:val="none" w:sz="0" w:space="0" w:color="auto"/>
        <w:left w:val="none" w:sz="0" w:space="0" w:color="auto"/>
        <w:bottom w:val="none" w:sz="0" w:space="0" w:color="auto"/>
        <w:right w:val="none" w:sz="0" w:space="0" w:color="auto"/>
      </w:divBdr>
      <w:divsChild>
        <w:div w:id="392121603">
          <w:marLeft w:val="0"/>
          <w:marRight w:val="0"/>
          <w:marTop w:val="0"/>
          <w:marBottom w:val="0"/>
          <w:divBdr>
            <w:top w:val="none" w:sz="0" w:space="0" w:color="auto"/>
            <w:left w:val="none" w:sz="0" w:space="0" w:color="auto"/>
            <w:bottom w:val="none" w:sz="0" w:space="0" w:color="auto"/>
            <w:right w:val="none" w:sz="0" w:space="0" w:color="auto"/>
          </w:divBdr>
          <w:divsChild>
            <w:div w:id="1146626501">
              <w:marLeft w:val="0"/>
              <w:marRight w:val="0"/>
              <w:marTop w:val="0"/>
              <w:marBottom w:val="75"/>
              <w:divBdr>
                <w:top w:val="none" w:sz="0" w:space="0" w:color="auto"/>
                <w:left w:val="none" w:sz="0" w:space="0" w:color="auto"/>
                <w:bottom w:val="none" w:sz="0" w:space="0" w:color="auto"/>
                <w:right w:val="none" w:sz="0" w:space="0" w:color="auto"/>
              </w:divBdr>
              <w:divsChild>
                <w:div w:id="733235667">
                  <w:marLeft w:val="0"/>
                  <w:marRight w:val="0"/>
                  <w:marTop w:val="0"/>
                  <w:marBottom w:val="0"/>
                  <w:divBdr>
                    <w:top w:val="none" w:sz="0" w:space="0" w:color="auto"/>
                    <w:left w:val="none" w:sz="0" w:space="0" w:color="auto"/>
                    <w:bottom w:val="none" w:sz="0" w:space="0" w:color="auto"/>
                    <w:right w:val="none" w:sz="0" w:space="0" w:color="auto"/>
                  </w:divBdr>
                  <w:divsChild>
                    <w:div w:id="12807986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6288321">
      <w:bodyDiv w:val="1"/>
      <w:marLeft w:val="0"/>
      <w:marRight w:val="0"/>
      <w:marTop w:val="0"/>
      <w:marBottom w:val="0"/>
      <w:divBdr>
        <w:top w:val="none" w:sz="0" w:space="0" w:color="auto"/>
        <w:left w:val="none" w:sz="0" w:space="0" w:color="auto"/>
        <w:bottom w:val="none" w:sz="0" w:space="0" w:color="auto"/>
        <w:right w:val="none" w:sz="0" w:space="0" w:color="auto"/>
      </w:divBdr>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292685597">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7367365">
      <w:bodyDiv w:val="1"/>
      <w:marLeft w:val="0"/>
      <w:marRight w:val="0"/>
      <w:marTop w:val="0"/>
      <w:marBottom w:val="0"/>
      <w:divBdr>
        <w:top w:val="none" w:sz="0" w:space="0" w:color="auto"/>
        <w:left w:val="none" w:sz="0" w:space="0" w:color="auto"/>
        <w:bottom w:val="none" w:sz="0" w:space="0" w:color="auto"/>
        <w:right w:val="none" w:sz="0" w:space="0" w:color="auto"/>
      </w:divBdr>
    </w:div>
    <w:div w:id="668874088">
      <w:bodyDiv w:val="1"/>
      <w:marLeft w:val="0"/>
      <w:marRight w:val="0"/>
      <w:marTop w:val="0"/>
      <w:marBottom w:val="0"/>
      <w:divBdr>
        <w:top w:val="none" w:sz="0" w:space="0" w:color="auto"/>
        <w:left w:val="none" w:sz="0" w:space="0" w:color="auto"/>
        <w:bottom w:val="none" w:sz="0" w:space="0" w:color="auto"/>
        <w:right w:val="none" w:sz="0" w:space="0" w:color="auto"/>
      </w:divBdr>
    </w:div>
    <w:div w:id="697466113">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790057235">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0287969">
      <w:bodyDiv w:val="1"/>
      <w:marLeft w:val="0"/>
      <w:marRight w:val="0"/>
      <w:marTop w:val="0"/>
      <w:marBottom w:val="0"/>
      <w:divBdr>
        <w:top w:val="none" w:sz="0" w:space="0" w:color="auto"/>
        <w:left w:val="none" w:sz="0" w:space="0" w:color="auto"/>
        <w:bottom w:val="none" w:sz="0" w:space="0" w:color="auto"/>
        <w:right w:val="none" w:sz="0" w:space="0" w:color="auto"/>
      </w:divBdr>
    </w:div>
    <w:div w:id="931206049">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992830924">
      <w:bodyDiv w:val="1"/>
      <w:marLeft w:val="0"/>
      <w:marRight w:val="0"/>
      <w:marTop w:val="0"/>
      <w:marBottom w:val="0"/>
      <w:divBdr>
        <w:top w:val="none" w:sz="0" w:space="0" w:color="auto"/>
        <w:left w:val="none" w:sz="0" w:space="0" w:color="auto"/>
        <w:bottom w:val="none" w:sz="0" w:space="0" w:color="auto"/>
        <w:right w:val="none" w:sz="0" w:space="0" w:color="auto"/>
      </w:divBdr>
    </w:div>
    <w:div w:id="1138841763">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200821979">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32344654">
      <w:bodyDiv w:val="1"/>
      <w:marLeft w:val="0"/>
      <w:marRight w:val="0"/>
      <w:marTop w:val="0"/>
      <w:marBottom w:val="0"/>
      <w:divBdr>
        <w:top w:val="none" w:sz="0" w:space="0" w:color="auto"/>
        <w:left w:val="none" w:sz="0" w:space="0" w:color="auto"/>
        <w:bottom w:val="none" w:sz="0" w:space="0" w:color="auto"/>
        <w:right w:val="none" w:sz="0" w:space="0" w:color="auto"/>
      </w:divBdr>
    </w:div>
    <w:div w:id="1803885039">
      <w:bodyDiv w:val="1"/>
      <w:marLeft w:val="0"/>
      <w:marRight w:val="0"/>
      <w:marTop w:val="0"/>
      <w:marBottom w:val="0"/>
      <w:divBdr>
        <w:top w:val="none" w:sz="0" w:space="0" w:color="auto"/>
        <w:left w:val="none" w:sz="0" w:space="0" w:color="auto"/>
        <w:bottom w:val="none" w:sz="0" w:space="0" w:color="auto"/>
        <w:right w:val="none" w:sz="0" w:space="0" w:color="auto"/>
      </w:divBdr>
      <w:divsChild>
        <w:div w:id="159977106">
          <w:marLeft w:val="0"/>
          <w:marRight w:val="0"/>
          <w:marTop w:val="0"/>
          <w:marBottom w:val="0"/>
          <w:divBdr>
            <w:top w:val="none" w:sz="0" w:space="0" w:color="auto"/>
            <w:left w:val="none" w:sz="0" w:space="0" w:color="auto"/>
            <w:bottom w:val="none" w:sz="0" w:space="0" w:color="auto"/>
            <w:right w:val="none" w:sz="0" w:space="0" w:color="auto"/>
          </w:divBdr>
          <w:divsChild>
            <w:div w:id="1166745312">
              <w:marLeft w:val="0"/>
              <w:marRight w:val="0"/>
              <w:marTop w:val="0"/>
              <w:marBottom w:val="75"/>
              <w:divBdr>
                <w:top w:val="none" w:sz="0" w:space="0" w:color="auto"/>
                <w:left w:val="none" w:sz="0" w:space="0" w:color="auto"/>
                <w:bottom w:val="none" w:sz="0" w:space="0" w:color="auto"/>
                <w:right w:val="none" w:sz="0" w:space="0" w:color="auto"/>
              </w:divBdr>
              <w:divsChild>
                <w:div w:id="180171127">
                  <w:marLeft w:val="0"/>
                  <w:marRight w:val="0"/>
                  <w:marTop w:val="0"/>
                  <w:marBottom w:val="0"/>
                  <w:divBdr>
                    <w:top w:val="none" w:sz="0" w:space="0" w:color="auto"/>
                    <w:left w:val="none" w:sz="0" w:space="0" w:color="auto"/>
                    <w:bottom w:val="none" w:sz="0" w:space="0" w:color="auto"/>
                    <w:right w:val="none" w:sz="0" w:space="0" w:color="auto"/>
                  </w:divBdr>
                  <w:divsChild>
                    <w:div w:id="42187924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208029314">
          <w:marLeft w:val="0"/>
          <w:marRight w:val="0"/>
          <w:marTop w:val="0"/>
          <w:marBottom w:val="0"/>
          <w:divBdr>
            <w:top w:val="none" w:sz="0" w:space="0" w:color="auto"/>
            <w:left w:val="none" w:sz="0" w:space="0" w:color="auto"/>
            <w:bottom w:val="none" w:sz="0" w:space="0" w:color="auto"/>
            <w:right w:val="none" w:sz="0" w:space="0" w:color="auto"/>
          </w:divBdr>
          <w:divsChild>
            <w:div w:id="637102242">
              <w:marLeft w:val="0"/>
              <w:marRight w:val="0"/>
              <w:marTop w:val="0"/>
              <w:marBottom w:val="75"/>
              <w:divBdr>
                <w:top w:val="none" w:sz="0" w:space="0" w:color="auto"/>
                <w:left w:val="none" w:sz="0" w:space="0" w:color="auto"/>
                <w:bottom w:val="none" w:sz="0" w:space="0" w:color="auto"/>
                <w:right w:val="none" w:sz="0" w:space="0" w:color="auto"/>
              </w:divBdr>
              <w:divsChild>
                <w:div w:id="919412018">
                  <w:marLeft w:val="0"/>
                  <w:marRight w:val="0"/>
                  <w:marTop w:val="0"/>
                  <w:marBottom w:val="0"/>
                  <w:divBdr>
                    <w:top w:val="none" w:sz="0" w:space="0" w:color="auto"/>
                    <w:left w:val="none" w:sz="0" w:space="0" w:color="auto"/>
                    <w:bottom w:val="none" w:sz="0" w:space="0" w:color="auto"/>
                    <w:right w:val="none" w:sz="0" w:space="0" w:color="auto"/>
                  </w:divBdr>
                  <w:divsChild>
                    <w:div w:id="293750955">
                      <w:marLeft w:val="0"/>
                      <w:marRight w:val="0"/>
                      <w:marTop w:val="0"/>
                      <w:marBottom w:val="45"/>
                      <w:divBdr>
                        <w:top w:val="none" w:sz="0" w:space="0" w:color="auto"/>
                        <w:left w:val="none" w:sz="0" w:space="0" w:color="auto"/>
                        <w:bottom w:val="none" w:sz="0" w:space="0" w:color="auto"/>
                        <w:right w:val="none" w:sz="0" w:space="0" w:color="auto"/>
                      </w:divBdr>
                    </w:div>
                    <w:div w:id="16919049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37839598">
      <w:bodyDiv w:val="1"/>
      <w:marLeft w:val="0"/>
      <w:marRight w:val="0"/>
      <w:marTop w:val="0"/>
      <w:marBottom w:val="0"/>
      <w:divBdr>
        <w:top w:val="none" w:sz="0" w:space="0" w:color="auto"/>
        <w:left w:val="none" w:sz="0" w:space="0" w:color="auto"/>
        <w:bottom w:val="none" w:sz="0" w:space="0" w:color="auto"/>
        <w:right w:val="none" w:sz="0" w:space="0" w:color="auto"/>
      </w:divBdr>
      <w:divsChild>
        <w:div w:id="793521916">
          <w:marLeft w:val="0"/>
          <w:marRight w:val="0"/>
          <w:marTop w:val="0"/>
          <w:marBottom w:val="0"/>
          <w:divBdr>
            <w:top w:val="none" w:sz="0" w:space="0" w:color="auto"/>
            <w:left w:val="none" w:sz="0" w:space="0" w:color="auto"/>
            <w:bottom w:val="none" w:sz="0" w:space="0" w:color="auto"/>
            <w:right w:val="none" w:sz="0" w:space="0" w:color="auto"/>
          </w:divBdr>
        </w:div>
        <w:div w:id="2096397497">
          <w:marLeft w:val="0"/>
          <w:marRight w:val="0"/>
          <w:marTop w:val="0"/>
          <w:marBottom w:val="0"/>
          <w:divBdr>
            <w:top w:val="none" w:sz="0" w:space="0" w:color="auto"/>
            <w:left w:val="none" w:sz="0" w:space="0" w:color="auto"/>
            <w:bottom w:val="none" w:sz="0" w:space="0" w:color="auto"/>
            <w:right w:val="none" w:sz="0" w:space="0" w:color="auto"/>
          </w:divBdr>
        </w:div>
        <w:div w:id="1949005882">
          <w:marLeft w:val="0"/>
          <w:marRight w:val="0"/>
          <w:marTop w:val="0"/>
          <w:marBottom w:val="0"/>
          <w:divBdr>
            <w:top w:val="none" w:sz="0" w:space="0" w:color="auto"/>
            <w:left w:val="none" w:sz="0" w:space="0" w:color="auto"/>
            <w:bottom w:val="none" w:sz="0" w:space="0" w:color="auto"/>
            <w:right w:val="none" w:sz="0" w:space="0" w:color="auto"/>
          </w:divBdr>
        </w:div>
      </w:divsChild>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 w:id="1915583061">
      <w:bodyDiv w:val="1"/>
      <w:marLeft w:val="0"/>
      <w:marRight w:val="0"/>
      <w:marTop w:val="0"/>
      <w:marBottom w:val="0"/>
      <w:divBdr>
        <w:top w:val="none" w:sz="0" w:space="0" w:color="auto"/>
        <w:left w:val="none" w:sz="0" w:space="0" w:color="auto"/>
        <w:bottom w:val="none" w:sz="0" w:space="0" w:color="auto"/>
        <w:right w:val="none" w:sz="0" w:space="0" w:color="auto"/>
      </w:divBdr>
      <w:divsChild>
        <w:div w:id="1517962627">
          <w:marLeft w:val="0"/>
          <w:marRight w:val="0"/>
          <w:marTop w:val="0"/>
          <w:marBottom w:val="0"/>
          <w:divBdr>
            <w:top w:val="none" w:sz="0" w:space="0" w:color="auto"/>
            <w:left w:val="none" w:sz="0" w:space="0" w:color="auto"/>
            <w:bottom w:val="none" w:sz="0" w:space="0" w:color="auto"/>
            <w:right w:val="none" w:sz="0" w:space="0" w:color="auto"/>
          </w:divBdr>
          <w:divsChild>
            <w:div w:id="8458487">
              <w:marLeft w:val="0"/>
              <w:marRight w:val="0"/>
              <w:marTop w:val="0"/>
              <w:marBottom w:val="75"/>
              <w:divBdr>
                <w:top w:val="none" w:sz="0" w:space="0" w:color="auto"/>
                <w:left w:val="none" w:sz="0" w:space="0" w:color="auto"/>
                <w:bottom w:val="none" w:sz="0" w:space="0" w:color="auto"/>
                <w:right w:val="none" w:sz="0" w:space="0" w:color="auto"/>
              </w:divBdr>
              <w:divsChild>
                <w:div w:id="1117675133">
                  <w:marLeft w:val="0"/>
                  <w:marRight w:val="0"/>
                  <w:marTop w:val="0"/>
                  <w:marBottom w:val="0"/>
                  <w:divBdr>
                    <w:top w:val="none" w:sz="0" w:space="0" w:color="auto"/>
                    <w:left w:val="none" w:sz="0" w:space="0" w:color="auto"/>
                    <w:bottom w:val="none" w:sz="0" w:space="0" w:color="auto"/>
                    <w:right w:val="none" w:sz="0" w:space="0" w:color="auto"/>
                  </w:divBdr>
                  <w:divsChild>
                    <w:div w:id="3792103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98011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2.xml><?xml version="1.0" encoding="utf-8"?>
<ds:datastoreItem xmlns:ds="http://schemas.openxmlformats.org/officeDocument/2006/customXml" ds:itemID="{EF0EE61C-F2EB-4DA6-B44A-06EACD250F87}">
  <ds:schemaRefs>
    <ds:schemaRef ds:uri="http://schemas.microsoft.com/office/2006/metadata/properties"/>
    <ds:schemaRef ds:uri="http://schemas.microsoft.com/office/infopath/2007/PartnerControls"/>
    <ds:schemaRef ds:uri="f49e6068-bfbb-45b5-a10d-f0dbcc85e324"/>
  </ds:schemaRefs>
</ds:datastoreItem>
</file>

<file path=customXml/itemProps3.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311C75-CC8C-4ED9-A55B-937A1306C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17032</Words>
  <Characters>97088</Characters>
  <Application>Microsoft Office Word</Application>
  <DocSecurity>0</DocSecurity>
  <Lines>809</Lines>
  <Paragraphs>227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Algimantas Varžgalys</cp:lastModifiedBy>
  <cp:revision>3</cp:revision>
  <cp:lastPrinted>2025-08-11T06:05:00Z</cp:lastPrinted>
  <dcterms:created xsi:type="dcterms:W3CDTF">2025-08-12T09:53:00Z</dcterms:created>
  <dcterms:modified xsi:type="dcterms:W3CDTF">2025-08-12T10:02:00Z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